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3EF2" w14:textId="50B35FA8" w:rsidR="00CE611C" w:rsidRPr="00654A95" w:rsidRDefault="001A5D14" w:rsidP="00224A50">
      <w:pPr>
        <w:spacing w:after="0" w:line="259" w:lineRule="auto"/>
        <w:ind w:left="1901" w:firstLine="0"/>
        <w:jc w:val="left"/>
      </w:pPr>
      <w:r w:rsidRPr="00654A95">
        <w:rPr>
          <w:b/>
        </w:rPr>
        <w:t>ДЕКЛАРАЦИЯ ЗА ГЛАСУВАНЕ ЧРЕЗ КОРЕСПОНДЕНЦИЯ</w:t>
      </w:r>
    </w:p>
    <w:p w14:paraId="5163EC8E" w14:textId="08182704" w:rsidR="00F4147F" w:rsidRPr="006E0786" w:rsidRDefault="001A5D14" w:rsidP="0571E0FE">
      <w:pPr>
        <w:spacing w:after="108" w:line="259" w:lineRule="auto"/>
        <w:ind w:left="0" w:firstLine="0"/>
        <w:rPr>
          <w:b/>
          <w:bCs/>
        </w:rPr>
      </w:pPr>
      <w:r w:rsidRPr="233B5003">
        <w:rPr>
          <w:b/>
          <w:bCs/>
        </w:rPr>
        <w:t>за упражняване на право на глас</w:t>
      </w:r>
      <w:r w:rsidR="00E001D8" w:rsidRPr="233B5003">
        <w:rPr>
          <w:b/>
          <w:bCs/>
        </w:rPr>
        <w:t xml:space="preserve"> на</w:t>
      </w:r>
      <w:r w:rsidRPr="233B5003">
        <w:rPr>
          <w:b/>
          <w:bCs/>
        </w:rPr>
        <w:t xml:space="preserve"> </w:t>
      </w:r>
      <w:r w:rsidR="00316033" w:rsidRPr="233B5003">
        <w:rPr>
          <w:b/>
          <w:bCs/>
        </w:rPr>
        <w:t>извънредното</w:t>
      </w:r>
      <w:r w:rsidR="00681D40" w:rsidRPr="233B5003">
        <w:rPr>
          <w:b/>
          <w:bCs/>
        </w:rPr>
        <w:t xml:space="preserve"> </w:t>
      </w:r>
      <w:r w:rsidRPr="233B5003">
        <w:rPr>
          <w:b/>
          <w:bCs/>
        </w:rPr>
        <w:t>общо събрание на акционерите на „ТЕЛЕЛИНК БИЗНЕС СЪРВИСИС ГРУП</w:t>
      </w:r>
      <w:r w:rsidR="00681D40" w:rsidRPr="233B5003">
        <w:rPr>
          <w:b/>
          <w:bCs/>
        </w:rPr>
        <w:t>“</w:t>
      </w:r>
      <w:r w:rsidRPr="233B5003">
        <w:rPr>
          <w:b/>
          <w:bCs/>
        </w:rPr>
        <w:t xml:space="preserve"> АД, насрочено за </w:t>
      </w:r>
      <w:r w:rsidR="00B44E14" w:rsidRPr="233B5003">
        <w:rPr>
          <w:b/>
          <w:bCs/>
        </w:rPr>
        <w:t>1</w:t>
      </w:r>
      <w:r w:rsidR="00316033" w:rsidRPr="233B5003">
        <w:rPr>
          <w:b/>
          <w:bCs/>
        </w:rPr>
        <w:t>8</w:t>
      </w:r>
      <w:r w:rsidRPr="233B5003">
        <w:rPr>
          <w:b/>
          <w:bCs/>
        </w:rPr>
        <w:t>.</w:t>
      </w:r>
      <w:r w:rsidR="00B44E14" w:rsidRPr="233B5003">
        <w:rPr>
          <w:b/>
          <w:bCs/>
        </w:rPr>
        <w:t>0</w:t>
      </w:r>
      <w:r w:rsidR="00316033" w:rsidRPr="233B5003">
        <w:rPr>
          <w:b/>
          <w:bCs/>
        </w:rPr>
        <w:t>9</w:t>
      </w:r>
      <w:r w:rsidRPr="233B5003">
        <w:rPr>
          <w:b/>
          <w:bCs/>
        </w:rPr>
        <w:t>.202</w:t>
      </w:r>
      <w:r w:rsidR="00B44E14" w:rsidRPr="233B5003">
        <w:rPr>
          <w:b/>
          <w:bCs/>
        </w:rPr>
        <w:t>4</w:t>
      </w:r>
      <w:r w:rsidRPr="233B5003">
        <w:rPr>
          <w:b/>
          <w:bCs/>
        </w:rPr>
        <w:t xml:space="preserve"> г., с начален час на провеждане от 10</w:t>
      </w:r>
      <w:r w:rsidR="00E56DFA" w:rsidRPr="233B5003">
        <w:rPr>
          <w:b/>
          <w:bCs/>
        </w:rPr>
        <w:t>:</w:t>
      </w:r>
      <w:r w:rsidRPr="233B5003">
        <w:rPr>
          <w:b/>
          <w:bCs/>
        </w:rPr>
        <w:t xml:space="preserve">00 часа </w:t>
      </w:r>
      <w:r w:rsidR="00681D40" w:rsidRPr="233B5003">
        <w:rPr>
          <w:b/>
          <w:bCs/>
        </w:rPr>
        <w:t xml:space="preserve">(Източноевропейско </w:t>
      </w:r>
      <w:r w:rsidR="5A48196B" w:rsidRPr="233B5003">
        <w:rPr>
          <w:b/>
          <w:bCs/>
        </w:rPr>
        <w:t>лятно</w:t>
      </w:r>
      <w:r w:rsidR="00681D40" w:rsidRPr="233B5003">
        <w:rPr>
          <w:b/>
          <w:bCs/>
        </w:rPr>
        <w:t xml:space="preserve"> време </w:t>
      </w:r>
      <w:r w:rsidRPr="233B5003">
        <w:rPr>
          <w:b/>
          <w:bCs/>
        </w:rPr>
        <w:t>EE</w:t>
      </w:r>
      <w:r w:rsidR="00316033" w:rsidRPr="233B5003">
        <w:rPr>
          <w:b/>
          <w:bCs/>
          <w:lang w:val="en-US"/>
        </w:rPr>
        <w:t>S</w:t>
      </w:r>
      <w:r w:rsidRPr="233B5003">
        <w:rPr>
          <w:b/>
          <w:bCs/>
        </w:rPr>
        <w:t>T=UTC+</w:t>
      </w:r>
      <w:r w:rsidR="00B44E14" w:rsidRPr="233B5003">
        <w:rPr>
          <w:b/>
          <w:bCs/>
        </w:rPr>
        <w:t>3</w:t>
      </w:r>
      <w:r w:rsidRPr="233B5003">
        <w:rPr>
          <w:b/>
          <w:bCs/>
        </w:rPr>
        <w:t xml:space="preserve"> </w:t>
      </w:r>
      <w:r w:rsidR="00681D40" w:rsidRPr="233B5003">
        <w:rPr>
          <w:b/>
          <w:bCs/>
        </w:rPr>
        <w:t>(координирано универсално време UTC</w:t>
      </w:r>
      <w:r w:rsidRPr="233B5003">
        <w:rPr>
          <w:b/>
          <w:bCs/>
        </w:rPr>
        <w:t>)), съответно при липса на кворум</w:t>
      </w:r>
      <w:r w:rsidR="00555E74" w:rsidRPr="233B5003">
        <w:rPr>
          <w:b/>
          <w:bCs/>
        </w:rPr>
        <w:t xml:space="preserve"> </w:t>
      </w:r>
      <w:r w:rsidRPr="233B5003">
        <w:rPr>
          <w:b/>
          <w:bCs/>
        </w:rPr>
        <w:t xml:space="preserve">за </w:t>
      </w:r>
      <w:r w:rsidR="00B44E14" w:rsidRPr="233B5003">
        <w:rPr>
          <w:b/>
          <w:bCs/>
        </w:rPr>
        <w:t>0</w:t>
      </w:r>
      <w:r w:rsidR="00316033" w:rsidRPr="233B5003">
        <w:rPr>
          <w:b/>
          <w:bCs/>
          <w:lang w:val="en-US"/>
        </w:rPr>
        <w:t>3</w:t>
      </w:r>
      <w:r w:rsidR="00681D40" w:rsidRPr="233B5003">
        <w:rPr>
          <w:b/>
          <w:bCs/>
        </w:rPr>
        <w:t>.</w:t>
      </w:r>
      <w:r w:rsidR="00316033" w:rsidRPr="233B5003">
        <w:rPr>
          <w:b/>
          <w:bCs/>
          <w:lang w:val="en-US"/>
        </w:rPr>
        <w:t>10</w:t>
      </w:r>
      <w:r w:rsidR="00EE3CE6" w:rsidRPr="233B5003">
        <w:rPr>
          <w:b/>
          <w:bCs/>
        </w:rPr>
        <w:t>.202</w:t>
      </w:r>
      <w:r w:rsidR="00B44E14" w:rsidRPr="233B5003">
        <w:rPr>
          <w:b/>
          <w:bCs/>
        </w:rPr>
        <w:t>4</w:t>
      </w:r>
      <w:r w:rsidRPr="233B5003">
        <w:rPr>
          <w:b/>
          <w:bCs/>
        </w:rPr>
        <w:t xml:space="preserve"> г., с начален час на провеждане от 10:00 часа </w:t>
      </w:r>
      <w:r w:rsidR="00681D40" w:rsidRPr="233B5003">
        <w:rPr>
          <w:b/>
          <w:bCs/>
        </w:rPr>
        <w:t xml:space="preserve">(Източноевропейско </w:t>
      </w:r>
      <w:r w:rsidR="3699D2D5" w:rsidRPr="233B5003">
        <w:rPr>
          <w:b/>
          <w:bCs/>
        </w:rPr>
        <w:t>лятно</w:t>
      </w:r>
      <w:r w:rsidR="00681D40" w:rsidRPr="233B5003">
        <w:rPr>
          <w:b/>
          <w:bCs/>
        </w:rPr>
        <w:t xml:space="preserve"> време </w:t>
      </w:r>
      <w:r w:rsidRPr="233B5003">
        <w:rPr>
          <w:b/>
          <w:bCs/>
        </w:rPr>
        <w:t>EE</w:t>
      </w:r>
      <w:r w:rsidR="00F4147F" w:rsidRPr="233B5003">
        <w:rPr>
          <w:b/>
          <w:bCs/>
          <w:lang w:val="en-US"/>
        </w:rPr>
        <w:t>S</w:t>
      </w:r>
      <w:r w:rsidRPr="233B5003">
        <w:rPr>
          <w:b/>
          <w:bCs/>
        </w:rPr>
        <w:t>T=UTC+</w:t>
      </w:r>
      <w:r w:rsidR="00B44E14" w:rsidRPr="233B5003">
        <w:rPr>
          <w:b/>
          <w:bCs/>
        </w:rPr>
        <w:t>3</w:t>
      </w:r>
      <w:r w:rsidRPr="233B5003">
        <w:rPr>
          <w:b/>
          <w:bCs/>
        </w:rPr>
        <w:t xml:space="preserve"> (координирано универсално време UTC))</w:t>
      </w:r>
    </w:p>
    <w:p w14:paraId="4B97680C" w14:textId="77777777" w:rsidR="00F4147F" w:rsidRPr="006E0786" w:rsidRDefault="00F4147F" w:rsidP="00040788">
      <w:pPr>
        <w:spacing w:after="108" w:line="259" w:lineRule="auto"/>
        <w:ind w:left="0" w:firstLine="0"/>
        <w:jc w:val="center"/>
        <w:rPr>
          <w:b/>
          <w:bCs/>
        </w:rPr>
      </w:pPr>
    </w:p>
    <w:p w14:paraId="51AC5BF7" w14:textId="3C136409" w:rsidR="001A5D14" w:rsidRPr="00996A40" w:rsidRDefault="489873C1" w:rsidP="00040788">
      <w:pPr>
        <w:spacing w:after="108" w:line="259" w:lineRule="auto"/>
        <w:ind w:left="0" w:firstLine="0"/>
        <w:jc w:val="center"/>
      </w:pPr>
      <w:r w:rsidRPr="233B5003">
        <w:rPr>
          <w:b/>
          <w:bCs/>
        </w:rPr>
        <w:t xml:space="preserve">УНИКАЛЕН </w:t>
      </w:r>
      <w:r w:rsidR="001A5D14" w:rsidRPr="233B5003">
        <w:rPr>
          <w:b/>
          <w:bCs/>
        </w:rPr>
        <w:t xml:space="preserve">ИДЕНТИФИКАЦИОНЕН КОД: </w:t>
      </w:r>
      <w:r w:rsidR="00B9443D" w:rsidRPr="233B5003">
        <w:rPr>
          <w:b/>
          <w:bCs/>
        </w:rPr>
        <w:t>TBS</w:t>
      </w:r>
      <w:r w:rsidR="7A10AEB4" w:rsidRPr="233B5003">
        <w:rPr>
          <w:b/>
          <w:bCs/>
        </w:rPr>
        <w:t>G</w:t>
      </w:r>
      <w:r w:rsidR="00B44E14" w:rsidRPr="233B5003">
        <w:rPr>
          <w:b/>
          <w:bCs/>
        </w:rPr>
        <w:t>1</w:t>
      </w:r>
      <w:r w:rsidR="00316033" w:rsidRPr="00996A40">
        <w:rPr>
          <w:b/>
          <w:bCs/>
        </w:rPr>
        <w:t>8</w:t>
      </w:r>
      <w:r w:rsidR="00B44E14" w:rsidRPr="233B5003">
        <w:rPr>
          <w:b/>
          <w:bCs/>
        </w:rPr>
        <w:t>0</w:t>
      </w:r>
      <w:r w:rsidR="00316033" w:rsidRPr="00996A40">
        <w:rPr>
          <w:b/>
          <w:bCs/>
        </w:rPr>
        <w:t>9</w:t>
      </w:r>
      <w:r w:rsidR="00B44E14" w:rsidRPr="233B5003">
        <w:rPr>
          <w:b/>
          <w:bCs/>
        </w:rPr>
        <w:t>2024</w:t>
      </w:r>
      <w:r w:rsidR="00316033" w:rsidRPr="233B5003">
        <w:rPr>
          <w:b/>
          <w:bCs/>
          <w:lang w:val="en-US"/>
        </w:rPr>
        <w:t>E</w:t>
      </w:r>
      <w:r w:rsidR="00B44E14" w:rsidRPr="233B5003">
        <w:rPr>
          <w:b/>
          <w:bCs/>
          <w:lang w:val="en-US"/>
        </w:rPr>
        <w:t>GM</w:t>
      </w:r>
      <w:r w:rsidR="00316033" w:rsidRPr="233B5003">
        <w:rPr>
          <w:b/>
          <w:bCs/>
          <w:lang w:val="en-US"/>
        </w:rPr>
        <w:t>S</w:t>
      </w:r>
    </w:p>
    <w:p w14:paraId="3B8815F8" w14:textId="77777777" w:rsidR="00CB106B" w:rsidRPr="00654A95" w:rsidRDefault="00CB106B" w:rsidP="00B97D40">
      <w:pPr>
        <w:pStyle w:val="NoSpacing"/>
        <w:ind w:left="142" w:firstLine="0"/>
      </w:pPr>
    </w:p>
    <w:p w14:paraId="3949EF76" w14:textId="681B6830" w:rsidR="00685FAC" w:rsidRPr="00654A95" w:rsidRDefault="00685FAC" w:rsidP="00040788">
      <w:pPr>
        <w:spacing w:after="309" w:line="259" w:lineRule="auto"/>
        <w:ind w:left="0" w:firstLine="0"/>
        <w:jc w:val="center"/>
        <w:rPr>
          <w:b/>
          <w:bCs/>
        </w:rPr>
      </w:pPr>
      <w:r w:rsidRPr="233B5003">
        <w:rPr>
          <w:b/>
          <w:bCs/>
        </w:rPr>
        <w:t xml:space="preserve">В случай на акционер </w:t>
      </w:r>
      <w:r w:rsidR="5909A2F8" w:rsidRPr="233B5003">
        <w:rPr>
          <w:b/>
          <w:bCs/>
        </w:rPr>
        <w:t xml:space="preserve">- </w:t>
      </w:r>
      <w:r w:rsidRPr="233B5003">
        <w:rPr>
          <w:b/>
          <w:bCs/>
        </w:rPr>
        <w:t>юридическо лице:</w:t>
      </w:r>
    </w:p>
    <w:p w14:paraId="6474521D" w14:textId="30825BCE" w:rsidR="00685FAC" w:rsidRPr="00654A95" w:rsidRDefault="00685FAC" w:rsidP="00040788">
      <w:pPr>
        <w:spacing w:after="309" w:line="259" w:lineRule="auto"/>
        <w:ind w:left="0" w:firstLine="0"/>
      </w:pPr>
      <w:r>
        <w:t>Подписаният</w:t>
      </w:r>
      <w:r w:rsidR="008F4592">
        <w:t>/ата</w:t>
      </w:r>
      <w:r>
        <w:t xml:space="preserve">, </w:t>
      </w:r>
      <w:r w:rsidRPr="233B5003">
        <w:rPr>
          <w:b/>
          <w:bCs/>
        </w:rPr>
        <w:t>…………………………</w:t>
      </w:r>
      <w:r>
        <w:t xml:space="preserve">, ЕГН ....................., в качеството ми на представляващ </w:t>
      </w:r>
      <w:r w:rsidR="6552C680">
        <w:t xml:space="preserve">на </w:t>
      </w:r>
      <w:r>
        <w:t>……………………, със седалище и адрес на управление</w:t>
      </w:r>
      <w:r w:rsidR="003E640A">
        <w:t>:</w:t>
      </w:r>
      <w:r>
        <w:t xml:space="preserve"> </w:t>
      </w:r>
      <w:r w:rsidR="22D09353">
        <w:t xml:space="preserve">държава: ....................., </w:t>
      </w:r>
      <w:r w:rsidR="308B1A2D">
        <w:t xml:space="preserve">гр. </w:t>
      </w:r>
      <w:r>
        <w:t xml:space="preserve">………………………, </w:t>
      </w:r>
      <w:r w:rsidR="00616EBF">
        <w:t>бул./</w:t>
      </w:r>
      <w:r>
        <w:t>ул</w:t>
      </w:r>
      <w:r w:rsidR="00E001D8">
        <w:t xml:space="preserve">. </w:t>
      </w:r>
      <w:r>
        <w:t>……………….</w:t>
      </w:r>
      <w:r w:rsidR="00E001D8">
        <w:t xml:space="preserve"> </w:t>
      </w:r>
      <w:r>
        <w:t>№</w:t>
      </w:r>
      <w:r w:rsidR="00E001D8">
        <w:t xml:space="preserve"> ……</w:t>
      </w:r>
      <w:r>
        <w:t>, ет</w:t>
      </w:r>
      <w:r w:rsidR="00A0741C">
        <w:t xml:space="preserve">. </w:t>
      </w:r>
      <w:r>
        <w:t xml:space="preserve">…., </w:t>
      </w:r>
      <w:r w:rsidR="32E9C5B5">
        <w:t xml:space="preserve">офис ....................., </w:t>
      </w:r>
      <w:r>
        <w:t>ЕИК</w:t>
      </w:r>
      <w:r w:rsidR="3ADCCE3B">
        <w:t xml:space="preserve"> / регистрационен номер</w:t>
      </w:r>
      <w:r>
        <w:t xml:space="preserve"> …………….. - </w:t>
      </w:r>
      <w:r w:rsidRPr="233B5003">
        <w:rPr>
          <w:b/>
          <w:bCs/>
        </w:rPr>
        <w:t>акционер,</w:t>
      </w:r>
      <w:r>
        <w:t xml:space="preserve"> </w:t>
      </w:r>
      <w:r w:rsidRPr="233B5003">
        <w:rPr>
          <w:b/>
          <w:bCs/>
        </w:rPr>
        <w:t>притежаващ ....................... /......................./ броя поименни, безналични акции с право на глас</w:t>
      </w:r>
      <w:r>
        <w:t xml:space="preserve"> от капитала на „</w:t>
      </w:r>
      <w:r w:rsidR="00F30809">
        <w:t>Телелинк Бизнес Сървисис Груп</w:t>
      </w:r>
      <w:r>
        <w:t>” АД</w:t>
      </w:r>
      <w:r w:rsidR="00E001D8">
        <w:t>,</w:t>
      </w:r>
      <w:r>
        <w:t xml:space="preserve"> гр. София, </w:t>
      </w:r>
      <w:r w:rsidR="003E640A">
        <w:t xml:space="preserve">с ЕИК 205744019, </w:t>
      </w:r>
    </w:p>
    <w:p w14:paraId="6EBB3CFB" w14:textId="7334C9A9" w:rsidR="00685FAC" w:rsidRPr="00654A95" w:rsidRDefault="00685FAC" w:rsidP="00040788">
      <w:pPr>
        <w:spacing w:after="309" w:line="259" w:lineRule="auto"/>
        <w:ind w:left="0" w:firstLine="0"/>
        <w:jc w:val="center"/>
        <w:rPr>
          <w:b/>
          <w:bCs/>
        </w:rPr>
      </w:pPr>
      <w:r w:rsidRPr="233B5003">
        <w:rPr>
          <w:b/>
          <w:bCs/>
        </w:rPr>
        <w:t xml:space="preserve">В случай на акционер </w:t>
      </w:r>
      <w:r w:rsidR="5925C5A2" w:rsidRPr="233B5003">
        <w:rPr>
          <w:b/>
          <w:bCs/>
        </w:rPr>
        <w:t xml:space="preserve">- </w:t>
      </w:r>
      <w:r w:rsidRPr="233B5003">
        <w:rPr>
          <w:b/>
          <w:bCs/>
        </w:rPr>
        <w:t>физическо лице</w:t>
      </w:r>
      <w:r w:rsidR="00E001D8" w:rsidRPr="233B5003">
        <w:rPr>
          <w:b/>
          <w:bCs/>
        </w:rPr>
        <w:t>:</w:t>
      </w:r>
    </w:p>
    <w:p w14:paraId="5732617F" w14:textId="5FA40EB3" w:rsidR="00F30809" w:rsidRPr="00654A95" w:rsidRDefault="00F30809" w:rsidP="00040788">
      <w:pPr>
        <w:spacing w:after="309" w:line="259" w:lineRule="auto"/>
        <w:ind w:left="0" w:firstLine="0"/>
      </w:pPr>
      <w:r>
        <w:t>Подписаният</w:t>
      </w:r>
      <w:r w:rsidR="008F4592">
        <w:t>/ата</w:t>
      </w:r>
      <w:r>
        <w:t xml:space="preserve">, </w:t>
      </w:r>
      <w:r w:rsidRPr="233B5003">
        <w:rPr>
          <w:b/>
          <w:bCs/>
        </w:rPr>
        <w:t>…………………………</w:t>
      </w:r>
      <w:r>
        <w:t>, ЕГН ....................., с адрес:</w:t>
      </w:r>
      <w:r w:rsidR="0603D11A">
        <w:t xml:space="preserve"> държава: ..........................,</w:t>
      </w:r>
      <w:r>
        <w:t xml:space="preserve"> гр. ..............., </w:t>
      </w:r>
      <w:r w:rsidR="00616EBF">
        <w:t>бул./</w:t>
      </w:r>
      <w:r>
        <w:t>ул. ..........</w:t>
      </w:r>
      <w:r w:rsidR="00A37B2C">
        <w:t xml:space="preserve"> </w:t>
      </w:r>
      <w:r>
        <w:t>№ ...., ет.</w:t>
      </w:r>
      <w:r w:rsidR="00A0741C">
        <w:t xml:space="preserve"> </w:t>
      </w:r>
      <w:r>
        <w:t>........., ап.</w:t>
      </w:r>
      <w:r w:rsidR="00A0741C">
        <w:t xml:space="preserve"> </w:t>
      </w:r>
      <w:r>
        <w:t xml:space="preserve">........., в качеството ми на акционер, </w:t>
      </w:r>
      <w:r w:rsidRPr="233B5003">
        <w:rPr>
          <w:b/>
          <w:bCs/>
        </w:rPr>
        <w:t>притежаващ ....................... /......................./ броя поименни, безналични акции с право на глас</w:t>
      </w:r>
      <w:r>
        <w:t xml:space="preserve"> от капитала на „Телелинк Бизнес Сървисис Груп” АД</w:t>
      </w:r>
      <w:r w:rsidR="00E001D8">
        <w:t>,</w:t>
      </w:r>
      <w:r>
        <w:t xml:space="preserve"> гр. София, </w:t>
      </w:r>
      <w:r w:rsidR="00A37B2C">
        <w:t xml:space="preserve">с ЕИК 205744019, </w:t>
      </w:r>
    </w:p>
    <w:p w14:paraId="50DD70F5" w14:textId="1188767A" w:rsidR="00124D9C" w:rsidRPr="00654A95" w:rsidRDefault="00F30809" w:rsidP="00040788">
      <w:pPr>
        <w:spacing w:after="292" w:line="259" w:lineRule="auto"/>
        <w:ind w:left="0" w:firstLine="0"/>
      </w:pPr>
      <w:r>
        <w:t>С настоящата</w:t>
      </w:r>
      <w:r w:rsidR="00CB106B">
        <w:t xml:space="preserve"> декларация</w:t>
      </w:r>
      <w:r>
        <w:t xml:space="preserve"> упражнявам правото си на глас чрез кореспонденция</w:t>
      </w:r>
      <w:r w:rsidR="00CB106B">
        <w:t xml:space="preserve"> на</w:t>
      </w:r>
      <w:r>
        <w:t xml:space="preserve"> </w:t>
      </w:r>
      <w:r w:rsidR="00316033">
        <w:t xml:space="preserve">извънредното </w:t>
      </w:r>
      <w:r w:rsidR="00CB106B">
        <w:t>о</w:t>
      </w:r>
      <w:r>
        <w:t>бщо събрание на акционерите на</w:t>
      </w:r>
      <w:r w:rsidRPr="233B5003">
        <w:rPr>
          <w:i/>
          <w:iCs/>
        </w:rPr>
        <w:t xml:space="preserve"> </w:t>
      </w:r>
      <w:r>
        <w:t>„</w:t>
      </w:r>
      <w:r w:rsidR="00124D9C">
        <w:t>Телелинк Бизнес Сървисис</w:t>
      </w:r>
      <w:r w:rsidR="00E001D8">
        <w:t xml:space="preserve"> Груп</w:t>
      </w:r>
      <w:r>
        <w:t>” АД,</w:t>
      </w:r>
      <w:r w:rsidRPr="233B5003">
        <w:rPr>
          <w:lang w:val="ru-RU"/>
        </w:rPr>
        <w:t xml:space="preserve"> </w:t>
      </w:r>
      <w:proofErr w:type="spellStart"/>
      <w:r w:rsidRPr="233B5003">
        <w:rPr>
          <w:b/>
          <w:bCs/>
          <w:lang w:val="ru-RU"/>
        </w:rPr>
        <w:t>свикано</w:t>
      </w:r>
      <w:proofErr w:type="spellEnd"/>
      <w:r w:rsidRPr="233B5003">
        <w:rPr>
          <w:b/>
          <w:bCs/>
          <w:lang w:val="ru-RU"/>
        </w:rPr>
        <w:t xml:space="preserve"> за</w:t>
      </w:r>
      <w:r>
        <w:t xml:space="preserve"> </w:t>
      </w:r>
      <w:r w:rsidR="00B44E14" w:rsidRPr="233B5003">
        <w:rPr>
          <w:b/>
          <w:bCs/>
        </w:rPr>
        <w:t>1</w:t>
      </w:r>
      <w:r w:rsidR="00316033" w:rsidRPr="233B5003">
        <w:rPr>
          <w:b/>
          <w:bCs/>
        </w:rPr>
        <w:t>8</w:t>
      </w:r>
      <w:r w:rsidR="00124D9C" w:rsidRPr="233B5003">
        <w:rPr>
          <w:b/>
          <w:bCs/>
        </w:rPr>
        <w:t>.</w:t>
      </w:r>
      <w:r w:rsidR="00B44E14" w:rsidRPr="233B5003">
        <w:rPr>
          <w:b/>
          <w:bCs/>
        </w:rPr>
        <w:t>0</w:t>
      </w:r>
      <w:r w:rsidR="00316033" w:rsidRPr="233B5003">
        <w:rPr>
          <w:b/>
          <w:bCs/>
        </w:rPr>
        <w:t>9</w:t>
      </w:r>
      <w:r w:rsidR="00124D9C" w:rsidRPr="233B5003">
        <w:rPr>
          <w:b/>
          <w:bCs/>
        </w:rPr>
        <w:t>.</w:t>
      </w:r>
      <w:r w:rsidRPr="233B5003">
        <w:rPr>
          <w:b/>
          <w:bCs/>
        </w:rPr>
        <w:t>202</w:t>
      </w:r>
      <w:r w:rsidR="00B44E14" w:rsidRPr="233B5003">
        <w:rPr>
          <w:b/>
          <w:bCs/>
        </w:rPr>
        <w:t>4</w:t>
      </w:r>
      <w:r w:rsidRPr="233B5003">
        <w:rPr>
          <w:b/>
          <w:bCs/>
        </w:rPr>
        <w:t xml:space="preserve"> г.</w:t>
      </w:r>
      <w:r>
        <w:t xml:space="preserve"> от 1</w:t>
      </w:r>
      <w:r w:rsidR="00124D9C">
        <w:t>0</w:t>
      </w:r>
      <w:r>
        <w:t>:</w:t>
      </w:r>
      <w:r w:rsidR="00124D9C">
        <w:t>0</w:t>
      </w:r>
      <w:r>
        <w:t xml:space="preserve">0 часа </w:t>
      </w:r>
      <w:r w:rsidR="002C3388">
        <w:t xml:space="preserve">(Източноевропейско </w:t>
      </w:r>
      <w:r w:rsidR="2405E342">
        <w:t>лятно</w:t>
      </w:r>
      <w:r w:rsidR="002C3388">
        <w:t xml:space="preserve"> време </w:t>
      </w:r>
      <w:r w:rsidR="00124D9C">
        <w:t>EE</w:t>
      </w:r>
      <w:r w:rsidR="00316033" w:rsidRPr="233B5003">
        <w:rPr>
          <w:lang w:val="en-US"/>
        </w:rPr>
        <w:t>S</w:t>
      </w:r>
      <w:r w:rsidR="00124D9C">
        <w:t>T=UTC+</w:t>
      </w:r>
      <w:r w:rsidR="00B44E14">
        <w:t>3</w:t>
      </w:r>
      <w:r w:rsidR="00124D9C">
        <w:t xml:space="preserve"> (координирано универсално време UTC)</w:t>
      </w:r>
      <w:r w:rsidR="00A37B2C">
        <w:t>)</w:t>
      </w:r>
      <w:r w:rsidR="00124D9C">
        <w:t xml:space="preserve">, </w:t>
      </w:r>
      <w:r w:rsidR="00124D9C" w:rsidRPr="233B5003">
        <w:rPr>
          <w:b/>
          <w:bCs/>
        </w:rPr>
        <w:t>съответно за</w:t>
      </w:r>
      <w:r w:rsidR="00124D9C">
        <w:t xml:space="preserve"> </w:t>
      </w:r>
      <w:r w:rsidR="00B44E14" w:rsidRPr="233B5003">
        <w:rPr>
          <w:b/>
          <w:bCs/>
        </w:rPr>
        <w:t>0</w:t>
      </w:r>
      <w:r w:rsidR="00316033" w:rsidRPr="00996A40">
        <w:rPr>
          <w:b/>
          <w:bCs/>
        </w:rPr>
        <w:t>3</w:t>
      </w:r>
      <w:r w:rsidR="00A37B2C" w:rsidRPr="233B5003">
        <w:rPr>
          <w:b/>
          <w:bCs/>
        </w:rPr>
        <w:t>.</w:t>
      </w:r>
      <w:r w:rsidR="00316033" w:rsidRPr="00996A40">
        <w:rPr>
          <w:b/>
          <w:bCs/>
        </w:rPr>
        <w:t>10</w:t>
      </w:r>
      <w:r w:rsidR="00EE3CE6" w:rsidRPr="233B5003">
        <w:rPr>
          <w:b/>
          <w:bCs/>
        </w:rPr>
        <w:t>.202</w:t>
      </w:r>
      <w:r w:rsidR="00B44E14" w:rsidRPr="233B5003">
        <w:rPr>
          <w:b/>
          <w:bCs/>
        </w:rPr>
        <w:t>4</w:t>
      </w:r>
      <w:r w:rsidR="00314FCB" w:rsidRPr="233B5003">
        <w:rPr>
          <w:b/>
          <w:bCs/>
        </w:rPr>
        <w:t xml:space="preserve"> </w:t>
      </w:r>
      <w:r w:rsidR="00124D9C" w:rsidRPr="233B5003">
        <w:rPr>
          <w:b/>
          <w:bCs/>
        </w:rPr>
        <w:t>г.</w:t>
      </w:r>
      <w:r w:rsidR="00124D9C">
        <w:t xml:space="preserve"> от 10</w:t>
      </w:r>
      <w:r w:rsidR="009F2009">
        <w:t>:</w:t>
      </w:r>
      <w:r w:rsidR="00124D9C">
        <w:t xml:space="preserve">00 часа (Източноевропейско </w:t>
      </w:r>
      <w:r w:rsidR="7C3B2F0C">
        <w:t>лятно</w:t>
      </w:r>
      <w:r w:rsidR="00124D9C">
        <w:t xml:space="preserve"> време </w:t>
      </w:r>
      <w:r w:rsidR="6AF7E748">
        <w:t>EEST=UTC+3</w:t>
      </w:r>
      <w:r w:rsidR="00124D9C">
        <w:t xml:space="preserve"> (координирано универсално време UTC)) в седалището на </w:t>
      </w:r>
      <w:r w:rsidR="00A37B2C">
        <w:t>„Телелинк Бизнес Сървисис Груп” АД</w:t>
      </w:r>
      <w:r w:rsidR="002C3388">
        <w:t xml:space="preserve"> </w:t>
      </w:r>
      <w:r w:rsidR="00124D9C">
        <w:t>в</w:t>
      </w:r>
      <w:r w:rsidR="002C3388">
        <w:t xml:space="preserve"> гр. София</w:t>
      </w:r>
      <w:r w:rsidR="008F4592">
        <w:t xml:space="preserve"> и с място на провеждане: гр. София</w:t>
      </w:r>
      <w:r w:rsidR="00124D9C">
        <w:t>, район „Витоша“, в.з. „Малинова долина“, ул. „Панорама София” № 6, Бизнес център Ричхил, партер, Конферентен център „Ричхил“</w:t>
      </w:r>
      <w:r w:rsidR="00E001D8">
        <w:t>, и</w:t>
      </w:r>
    </w:p>
    <w:p w14:paraId="682A44E9" w14:textId="11976B06" w:rsidR="633BB26B" w:rsidRDefault="633BB26B" w:rsidP="633BB26B">
      <w:pPr>
        <w:spacing w:after="292" w:line="259" w:lineRule="auto"/>
        <w:ind w:left="0" w:firstLine="0"/>
      </w:pPr>
    </w:p>
    <w:p w14:paraId="6F5F2C55" w14:textId="2E348E6B" w:rsidR="00124D9C" w:rsidRPr="00654A95" w:rsidRDefault="00124D9C" w:rsidP="00040788">
      <w:pPr>
        <w:spacing w:after="292" w:line="259" w:lineRule="auto"/>
        <w:ind w:left="0" w:firstLine="0"/>
        <w:jc w:val="center"/>
        <w:rPr>
          <w:b/>
        </w:rPr>
      </w:pPr>
      <w:r w:rsidRPr="00654A95">
        <w:rPr>
          <w:b/>
        </w:rPr>
        <w:t>ДЕКЛАРИРАМ, ЧЕ</w:t>
      </w:r>
      <w:r w:rsidR="00B316BA" w:rsidRPr="00654A95">
        <w:rPr>
          <w:b/>
        </w:rPr>
        <w:t>:</w:t>
      </w:r>
    </w:p>
    <w:p w14:paraId="20499AFC" w14:textId="67042541" w:rsidR="00B316BA" w:rsidRDefault="00B316BA" w:rsidP="00040788">
      <w:pPr>
        <w:spacing w:after="292" w:line="259" w:lineRule="auto"/>
        <w:ind w:left="0" w:firstLine="0"/>
      </w:pPr>
      <w:r w:rsidRPr="55B26D0A">
        <w:t xml:space="preserve">гласувам с притежаваните от мен </w:t>
      </w:r>
      <w:r w:rsidRPr="55B26D0A">
        <w:rPr>
          <w:b/>
          <w:bCs/>
        </w:rPr>
        <w:t>………………..</w:t>
      </w:r>
      <w:r w:rsidRPr="55B26D0A">
        <w:t xml:space="preserve"> броя акции и </w:t>
      </w:r>
      <w:r w:rsidR="00216C77" w:rsidRPr="55B26D0A">
        <w:t xml:space="preserve">………… броя </w:t>
      </w:r>
      <w:r w:rsidRPr="55B26D0A">
        <w:t>права на глас</w:t>
      </w:r>
      <w:r w:rsidR="00216C77" w:rsidRPr="55B26D0A">
        <w:rPr>
          <w:rStyle w:val="FootnoteReference"/>
        </w:rPr>
        <w:footnoteReference w:id="1"/>
      </w:r>
      <w:r w:rsidRPr="55B26D0A">
        <w:t xml:space="preserve"> от капитала на „Телелинк Бизнес Сървисис Груп” АД по въпросите от дневния ред на </w:t>
      </w:r>
      <w:r w:rsidR="00316033" w:rsidRPr="55B26D0A">
        <w:rPr>
          <w:b/>
          <w:bCs/>
        </w:rPr>
        <w:t>извънредното</w:t>
      </w:r>
      <w:r w:rsidR="00555E74" w:rsidRPr="55B26D0A">
        <w:rPr>
          <w:b/>
          <w:bCs/>
        </w:rPr>
        <w:t xml:space="preserve"> о</w:t>
      </w:r>
      <w:r w:rsidRPr="55B26D0A">
        <w:rPr>
          <w:b/>
          <w:bCs/>
        </w:rPr>
        <w:t>бщо събрание на акционерите на „Телелинк Бизнес Сървисис Груп” АД</w:t>
      </w:r>
      <w:r w:rsidRPr="55B26D0A">
        <w:t xml:space="preserve"> по следния начин:</w:t>
      </w:r>
    </w:p>
    <w:p w14:paraId="494B264A" w14:textId="77777777" w:rsidR="00E4644D" w:rsidRPr="00654A95" w:rsidRDefault="00E4644D" w:rsidP="00040788">
      <w:pPr>
        <w:spacing w:after="292" w:line="259" w:lineRule="auto"/>
        <w:ind w:left="0" w:firstLine="0"/>
        <w:rPr>
          <w:bCs/>
        </w:rPr>
      </w:pPr>
    </w:p>
    <w:p w14:paraId="6158A5F8" w14:textId="3B325B28" w:rsidR="00B316BA" w:rsidRPr="00654A95" w:rsidRDefault="00B316BA" w:rsidP="00992CF2">
      <w:pPr>
        <w:numPr>
          <w:ilvl w:val="0"/>
          <w:numId w:val="1"/>
        </w:numPr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654A95">
        <w:rPr>
          <w:rFonts w:eastAsia="Times New Roman"/>
          <w:b/>
        </w:rPr>
        <w:t>ПРОЦЕДУРНИ ВЪПРОСИ:</w:t>
      </w:r>
    </w:p>
    <w:p w14:paraId="249AF910" w14:textId="77777777" w:rsidR="00E4644D" w:rsidRDefault="00E4644D" w:rsidP="00536961">
      <w:pPr>
        <w:pStyle w:val="NoSpacing"/>
        <w:tabs>
          <w:tab w:val="left" w:pos="567"/>
        </w:tabs>
        <w:ind w:left="0" w:firstLine="567"/>
        <w:rPr>
          <w:b/>
        </w:rPr>
      </w:pPr>
    </w:p>
    <w:p w14:paraId="62F68FE8" w14:textId="77777777" w:rsidR="008853AB" w:rsidRPr="008853AB" w:rsidRDefault="008853AB" w:rsidP="00992CF2">
      <w:pPr>
        <w:numPr>
          <w:ilvl w:val="0"/>
          <w:numId w:val="3"/>
        </w:numPr>
        <w:spacing w:after="0" w:line="300" w:lineRule="exact"/>
        <w:rPr>
          <w:b/>
        </w:rPr>
      </w:pPr>
      <w:r w:rsidRPr="008853AB">
        <w:rPr>
          <w:b/>
          <w:bCs/>
        </w:rPr>
        <w:t>Избор на председател, секретар и преброители за провеждане на Общото събрание</w:t>
      </w:r>
      <w:r w:rsidRPr="008853AB">
        <w:rPr>
          <w:b/>
        </w:rPr>
        <w:t> </w:t>
      </w:r>
    </w:p>
    <w:p w14:paraId="2A6BAF53" w14:textId="77777777" w:rsidR="008853AB" w:rsidRDefault="008853AB" w:rsidP="008853AB">
      <w:pPr>
        <w:spacing w:after="0" w:line="300" w:lineRule="exact"/>
        <w:ind w:left="0" w:firstLine="567"/>
        <w:rPr>
          <w:b/>
          <w:bCs/>
          <w:u w:val="single"/>
        </w:rPr>
      </w:pPr>
    </w:p>
    <w:p w14:paraId="27FB9ACA" w14:textId="03A34652" w:rsidR="008853AB" w:rsidRPr="008853AB" w:rsidRDefault="008853AB" w:rsidP="16A6469A">
      <w:pPr>
        <w:spacing w:after="0" w:line="300" w:lineRule="exact"/>
        <w:ind w:left="450"/>
      </w:pPr>
      <w:r w:rsidRPr="16A6469A">
        <w:rPr>
          <w:b/>
          <w:bCs/>
          <w:u w:val="single"/>
        </w:rPr>
        <w:t>Предложение за решение</w:t>
      </w:r>
      <w:r w:rsidRPr="16A6469A">
        <w:rPr>
          <w:b/>
          <w:bCs/>
        </w:rPr>
        <w:t xml:space="preserve">: </w:t>
      </w:r>
      <w:r>
        <w:t>Общото събрание на акционерите избира за председател на заседанието г-н Иван Житиянов (в негово отсъствие - друг член на Управителния съвет), за секретар г-н Иван Даскалов (а в негово отсъствие г-жа Даниела Пеева) и за преброител на гласовете – г-жа Йорданка Кленовска (а в нейно отсъствие г-жа Десислава Торозова)</w:t>
      </w:r>
      <w:r w:rsidR="5CB709D8">
        <w:t>.</w:t>
      </w:r>
      <w:r>
        <w:t> </w:t>
      </w:r>
    </w:p>
    <w:p w14:paraId="0A5C563D" w14:textId="77777777" w:rsidR="008853AB" w:rsidRDefault="008853AB" w:rsidP="16A6469A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3C6F2A90" w14:textId="00A30DFD" w:rsidR="00224A50" w:rsidRDefault="00224A50" w:rsidP="16A6469A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  <w:r w:rsidRPr="16A6469A">
        <w:rPr>
          <w:rFonts w:eastAsia="Times New Roman"/>
          <w:b/>
          <w:bCs/>
          <w:color w:val="auto"/>
        </w:rPr>
        <w:t xml:space="preserve">Начин на гласуване: </w:t>
      </w:r>
    </w:p>
    <w:p w14:paraId="0FC0AE22" w14:textId="77777777" w:rsidR="00224A50" w:rsidRDefault="00224A50" w:rsidP="00992CF2">
      <w:pPr>
        <w:numPr>
          <w:ilvl w:val="0"/>
          <w:numId w:val="2"/>
        </w:numPr>
        <w:spacing w:after="0" w:line="300" w:lineRule="exact"/>
        <w:ind w:left="450" w:hanging="10"/>
        <w:contextualSpacing/>
        <w:jc w:val="left"/>
        <w:rPr>
          <w:rFonts w:eastAsia="Times New Roman"/>
          <w:b/>
          <w:bCs/>
          <w:color w:val="auto"/>
        </w:rPr>
      </w:pPr>
      <w:r w:rsidRPr="16A6469A">
        <w:rPr>
          <w:rFonts w:eastAsia="Times New Roman"/>
          <w:b/>
          <w:bCs/>
          <w:color w:val="auto"/>
        </w:rPr>
        <w:t>ЗА</w:t>
      </w:r>
    </w:p>
    <w:p w14:paraId="6DE4FD54" w14:textId="77777777" w:rsidR="00224A50" w:rsidRDefault="00224A50" w:rsidP="00992CF2">
      <w:pPr>
        <w:numPr>
          <w:ilvl w:val="0"/>
          <w:numId w:val="2"/>
        </w:numPr>
        <w:spacing w:after="0" w:line="300" w:lineRule="exact"/>
        <w:ind w:left="450" w:hanging="10"/>
        <w:contextualSpacing/>
        <w:jc w:val="left"/>
        <w:rPr>
          <w:rFonts w:eastAsia="Times New Roman"/>
          <w:b/>
          <w:bCs/>
          <w:color w:val="auto"/>
        </w:rPr>
      </w:pPr>
      <w:r w:rsidRPr="16A6469A">
        <w:rPr>
          <w:rFonts w:eastAsia="Times New Roman"/>
          <w:b/>
          <w:bCs/>
          <w:color w:val="auto"/>
        </w:rPr>
        <w:t>ПРОТИВ</w:t>
      </w:r>
    </w:p>
    <w:p w14:paraId="04D77B73" w14:textId="77777777" w:rsidR="00224A50" w:rsidRDefault="00224A50" w:rsidP="00992CF2">
      <w:pPr>
        <w:numPr>
          <w:ilvl w:val="0"/>
          <w:numId w:val="2"/>
        </w:numPr>
        <w:spacing w:after="0" w:line="300" w:lineRule="exact"/>
        <w:ind w:left="450" w:hanging="10"/>
        <w:contextualSpacing/>
        <w:jc w:val="left"/>
        <w:rPr>
          <w:rFonts w:eastAsia="Times New Roman"/>
          <w:b/>
          <w:bCs/>
          <w:color w:val="auto"/>
        </w:rPr>
      </w:pPr>
      <w:r w:rsidRPr="16A6469A">
        <w:rPr>
          <w:rFonts w:eastAsia="Times New Roman"/>
          <w:b/>
          <w:bCs/>
          <w:color w:val="auto"/>
        </w:rPr>
        <w:t xml:space="preserve">ВЪЗДЪРЖАЛ СЕ </w:t>
      </w:r>
    </w:p>
    <w:p w14:paraId="59A7AF09" w14:textId="77777777" w:rsidR="00224A50" w:rsidRDefault="00224A50" w:rsidP="16A6469A">
      <w:pPr>
        <w:spacing w:after="0" w:line="300" w:lineRule="exact"/>
        <w:ind w:left="450"/>
        <w:rPr>
          <w:rFonts w:eastAsia="Times New Roman"/>
          <w:i/>
          <w:iCs/>
          <w:color w:val="auto"/>
        </w:rPr>
      </w:pPr>
      <w:r w:rsidRPr="16A6469A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54D10D86" w14:textId="7300BA8C" w:rsidR="00E43744" w:rsidRPr="00654A95" w:rsidRDefault="00E43744" w:rsidP="16A6469A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3B87B987" w14:textId="2416EC58" w:rsidR="00E43744" w:rsidRPr="00654A95" w:rsidRDefault="00083346" w:rsidP="00992CF2">
      <w:pPr>
        <w:numPr>
          <w:ilvl w:val="0"/>
          <w:numId w:val="1"/>
        </w:numPr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654A95">
        <w:rPr>
          <w:rFonts w:eastAsia="Times New Roman"/>
          <w:b/>
        </w:rPr>
        <w:t xml:space="preserve"> </w:t>
      </w:r>
      <w:r w:rsidR="00CB106B" w:rsidRPr="00654A95">
        <w:rPr>
          <w:rFonts w:eastAsia="Times New Roman"/>
          <w:b/>
        </w:rPr>
        <w:t>ВЪПРОСИ ПО СЪЩЕСТВО:</w:t>
      </w:r>
    </w:p>
    <w:p w14:paraId="1E75A418" w14:textId="77777777" w:rsidR="00D9181F" w:rsidRPr="00654A95" w:rsidRDefault="00D9181F" w:rsidP="00D9181F">
      <w:pPr>
        <w:tabs>
          <w:tab w:val="left" w:pos="993"/>
        </w:tabs>
        <w:spacing w:after="0" w:line="240" w:lineRule="auto"/>
        <w:ind w:left="851" w:firstLine="0"/>
        <w:contextualSpacing/>
        <w:jc w:val="left"/>
        <w:rPr>
          <w:rFonts w:eastAsia="Times New Roman"/>
          <w:b/>
        </w:rPr>
      </w:pPr>
    </w:p>
    <w:p w14:paraId="2F7A0083" w14:textId="1E194EB3" w:rsidR="0041566F" w:rsidRPr="0041566F" w:rsidRDefault="0041566F" w:rsidP="0041566F">
      <w:pPr>
        <w:numPr>
          <w:ilvl w:val="0"/>
          <w:numId w:val="19"/>
        </w:numPr>
        <w:spacing w:after="0" w:line="300" w:lineRule="exact"/>
        <w:rPr>
          <w:b/>
          <w:bCs/>
        </w:rPr>
      </w:pPr>
      <w:r>
        <w:rPr>
          <w:b/>
          <w:bCs/>
        </w:rPr>
        <w:t>И</w:t>
      </w:r>
      <w:r w:rsidRPr="0041566F">
        <w:rPr>
          <w:b/>
          <w:bCs/>
        </w:rPr>
        <w:t>збор на регистриран одитор за извършване на независим финансов одит за 2024 г. </w:t>
      </w:r>
    </w:p>
    <w:p w14:paraId="58FC50B9" w14:textId="77777777" w:rsidR="0041566F" w:rsidRDefault="0041566F" w:rsidP="0041566F">
      <w:pPr>
        <w:spacing w:after="0" w:line="300" w:lineRule="exact"/>
        <w:ind w:left="360"/>
        <w:rPr>
          <w:b/>
          <w:bCs/>
          <w:u w:val="single"/>
        </w:rPr>
      </w:pPr>
    </w:p>
    <w:p w14:paraId="767278E1" w14:textId="4BECDD8D" w:rsidR="0041566F" w:rsidRPr="0041566F" w:rsidRDefault="0041566F" w:rsidP="0041566F">
      <w:pPr>
        <w:spacing w:after="0" w:line="300" w:lineRule="exact"/>
        <w:ind w:left="360"/>
      </w:pPr>
      <w:r w:rsidRPr="0041566F">
        <w:rPr>
          <w:b/>
          <w:bCs/>
          <w:u w:val="single"/>
        </w:rPr>
        <w:t>Предложение за решение</w:t>
      </w:r>
      <w:r w:rsidRPr="0041566F">
        <w:rPr>
          <w:b/>
          <w:bCs/>
        </w:rPr>
        <w:t xml:space="preserve">: </w:t>
      </w:r>
      <w:r w:rsidRPr="0041566F">
        <w:t>Общото събрание на акционерите избира "ДЕЛОЙТ ОДИТ" ООД за одитор за извършване на независим финансов одит на годишния финансов отчет на Дружеството за 2024 г. и на консолидирания годишен финансов отчет на Дружеството за 2024 г. </w:t>
      </w:r>
    </w:p>
    <w:p w14:paraId="3156C130" w14:textId="77777777" w:rsidR="001D089C" w:rsidRPr="008853AB" w:rsidRDefault="001D089C" w:rsidP="16A6469A">
      <w:pPr>
        <w:spacing w:after="0" w:line="300" w:lineRule="exact"/>
        <w:ind w:left="360"/>
        <w:rPr>
          <w:rFonts w:eastAsia="Times New Roman"/>
          <w:color w:val="auto"/>
        </w:rPr>
      </w:pPr>
    </w:p>
    <w:p w14:paraId="161DB9B6" w14:textId="77777777" w:rsidR="00285A36" w:rsidRDefault="00285A36" w:rsidP="16A6469A">
      <w:pPr>
        <w:spacing w:after="0" w:line="300" w:lineRule="exact"/>
        <w:ind w:left="360"/>
        <w:rPr>
          <w:rFonts w:eastAsia="Times New Roman"/>
          <w:b/>
          <w:bCs/>
          <w:color w:val="auto"/>
        </w:rPr>
      </w:pPr>
      <w:r w:rsidRPr="16A6469A">
        <w:rPr>
          <w:rFonts w:eastAsia="Times New Roman"/>
          <w:b/>
          <w:bCs/>
          <w:color w:val="auto"/>
        </w:rPr>
        <w:t xml:space="preserve">Начин на гласуване: </w:t>
      </w:r>
    </w:p>
    <w:p w14:paraId="0D6A42FA" w14:textId="77777777" w:rsidR="00285A36" w:rsidRDefault="00285A36" w:rsidP="00992CF2">
      <w:pPr>
        <w:numPr>
          <w:ilvl w:val="0"/>
          <w:numId w:val="2"/>
        </w:numPr>
        <w:spacing w:after="0" w:line="300" w:lineRule="exact"/>
        <w:ind w:left="360" w:hanging="10"/>
        <w:contextualSpacing/>
        <w:jc w:val="left"/>
        <w:rPr>
          <w:rFonts w:eastAsia="Times New Roman"/>
          <w:b/>
          <w:bCs/>
          <w:color w:val="auto"/>
        </w:rPr>
      </w:pPr>
      <w:r w:rsidRPr="16A6469A">
        <w:rPr>
          <w:rFonts w:eastAsia="Times New Roman"/>
          <w:b/>
          <w:bCs/>
          <w:color w:val="auto"/>
        </w:rPr>
        <w:t>ЗА</w:t>
      </w:r>
    </w:p>
    <w:p w14:paraId="40982BB7" w14:textId="77777777" w:rsidR="00285A36" w:rsidRDefault="00285A36" w:rsidP="00992CF2">
      <w:pPr>
        <w:numPr>
          <w:ilvl w:val="0"/>
          <w:numId w:val="2"/>
        </w:numPr>
        <w:spacing w:after="0" w:line="300" w:lineRule="exact"/>
        <w:ind w:left="360" w:hanging="10"/>
        <w:contextualSpacing/>
        <w:jc w:val="left"/>
        <w:rPr>
          <w:rFonts w:eastAsia="Times New Roman"/>
          <w:b/>
          <w:bCs/>
          <w:color w:val="auto"/>
        </w:rPr>
      </w:pPr>
      <w:r w:rsidRPr="16A6469A">
        <w:rPr>
          <w:rFonts w:eastAsia="Times New Roman"/>
          <w:b/>
          <w:bCs/>
          <w:color w:val="auto"/>
        </w:rPr>
        <w:t>ПРОТИВ</w:t>
      </w:r>
    </w:p>
    <w:p w14:paraId="28D1DC7B" w14:textId="77777777" w:rsidR="00285A36" w:rsidRDefault="00285A36" w:rsidP="00992CF2">
      <w:pPr>
        <w:numPr>
          <w:ilvl w:val="0"/>
          <w:numId w:val="2"/>
        </w:numPr>
        <w:spacing w:after="0" w:line="300" w:lineRule="exact"/>
        <w:ind w:left="360" w:hanging="10"/>
        <w:contextualSpacing/>
        <w:jc w:val="left"/>
        <w:rPr>
          <w:rFonts w:eastAsia="Times New Roman"/>
          <w:b/>
          <w:bCs/>
          <w:color w:val="auto"/>
        </w:rPr>
      </w:pPr>
      <w:r w:rsidRPr="16A6469A">
        <w:rPr>
          <w:rFonts w:eastAsia="Times New Roman"/>
          <w:b/>
          <w:bCs/>
          <w:color w:val="auto"/>
        </w:rPr>
        <w:t xml:space="preserve">ВЪЗДЪРЖАЛ СЕ </w:t>
      </w:r>
    </w:p>
    <w:p w14:paraId="16041BB9" w14:textId="77777777" w:rsidR="00285A36" w:rsidRDefault="00285A36" w:rsidP="16A6469A">
      <w:pPr>
        <w:spacing w:after="0" w:line="300" w:lineRule="exact"/>
        <w:ind w:left="360"/>
        <w:rPr>
          <w:rFonts w:eastAsia="Times New Roman"/>
          <w:i/>
          <w:iCs/>
          <w:color w:val="auto"/>
        </w:rPr>
      </w:pPr>
      <w:r w:rsidRPr="16A6469A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2688BD70" w14:textId="77777777" w:rsidR="00665CF4" w:rsidRDefault="00665CF4" w:rsidP="00536961">
      <w:pPr>
        <w:spacing w:after="0" w:line="300" w:lineRule="exact"/>
        <w:ind w:left="567"/>
        <w:rPr>
          <w:rFonts w:eastAsia="Times New Roman"/>
          <w:bCs/>
          <w:i/>
          <w:iCs/>
          <w:color w:val="auto"/>
        </w:rPr>
      </w:pPr>
    </w:p>
    <w:p w14:paraId="27617A28" w14:textId="77777777" w:rsidR="0041566F" w:rsidRPr="0041566F" w:rsidRDefault="0041566F" w:rsidP="0041566F">
      <w:pPr>
        <w:pStyle w:val="NoSpacing"/>
        <w:numPr>
          <w:ilvl w:val="0"/>
          <w:numId w:val="20"/>
        </w:numPr>
        <w:rPr>
          <w:b/>
          <w:bCs/>
        </w:rPr>
      </w:pPr>
      <w:r w:rsidRPr="0041566F">
        <w:rPr>
          <w:b/>
          <w:bCs/>
        </w:rPr>
        <w:t>Увеличаване на възнаграждението и определяне на размера на гаранцията за управление на част от членовете на Надзорния съвет. </w:t>
      </w:r>
    </w:p>
    <w:p w14:paraId="608BAB92" w14:textId="77777777" w:rsidR="0041566F" w:rsidRDefault="0041566F" w:rsidP="0041566F">
      <w:pPr>
        <w:pStyle w:val="NoSpacing"/>
        <w:ind w:left="360"/>
        <w:rPr>
          <w:b/>
          <w:bCs/>
          <w:u w:val="single"/>
        </w:rPr>
      </w:pPr>
    </w:p>
    <w:p w14:paraId="619814F0" w14:textId="58D78EBC" w:rsidR="0041566F" w:rsidRPr="0041566F" w:rsidRDefault="0041566F" w:rsidP="0041566F">
      <w:pPr>
        <w:pStyle w:val="NoSpacing"/>
        <w:ind w:left="360"/>
      </w:pPr>
      <w:r w:rsidRPr="0041566F">
        <w:rPr>
          <w:b/>
          <w:bCs/>
          <w:u w:val="single"/>
        </w:rPr>
        <w:t>Предложение за решение</w:t>
      </w:r>
      <w:r w:rsidRPr="0041566F">
        <w:rPr>
          <w:b/>
          <w:bCs/>
        </w:rPr>
        <w:t xml:space="preserve">: </w:t>
      </w:r>
      <w:r w:rsidRPr="0041566F">
        <w:t xml:space="preserve">Във връзка с учредения с Решение на Надзорния съвет от 17.06.2024 г. Комитет за управление на корпоративните рискове към Надзорния съвет на Дружеството, чиято основна цел и функции са да осъществява мониторинг и надзор на системите за вътрешен контрол и управление на риска на Телелинк Бизнес Сървисис Груп АД и механизмите за идентифициране и управление на професионални, оперативни и други бизнес рискове, за да се гарантира, че същите са стабилни, подходящи и ефективни, с избрани членове на Комитета за управление на корпоративните рискове Ханс ван Хувелинген, Уилям Антъни Боуотер Ръсел и Иво Евгениев </w:t>
      </w:r>
      <w:proofErr w:type="spellStart"/>
      <w:r w:rsidRPr="0041566F">
        <w:t>Евгениев</w:t>
      </w:r>
      <w:proofErr w:type="spellEnd"/>
      <w:r w:rsidRPr="0041566F">
        <w:t xml:space="preserve"> и поради  възложените им допълнителни дейности и отговорности като членове на Комитета за управление на корпоративните рискове, Общото събрание на акционерите, в съответствие с чл. 17, т. 13 </w:t>
      </w:r>
      <w:r w:rsidRPr="0041566F">
        <w:lastRenderedPageBreak/>
        <w:t xml:space="preserve">от устава, определя годишното (брутно) възнаграждение на Ханс ван Хувелинген, Уилям Антъни Боуотер Ръсел и Иво Евгениев </w:t>
      </w:r>
      <w:proofErr w:type="spellStart"/>
      <w:r w:rsidRPr="0041566F">
        <w:t>Евгениев</w:t>
      </w:r>
      <w:proofErr w:type="spellEnd"/>
      <w:r w:rsidRPr="0041566F">
        <w:t xml:space="preserve"> като го увеличава от 30 000 (тридесет хиляди) лева на 40 000 (четиридесет хиляди) лева. Гаранцията за управление, дължима от всеки от посочените членове на Надзорния съвет остава в размер на 3-месечното им брутно възнаграждение, като всеки от тях следва да допълни предоставената от него гаранция за управление до достигане на трикратния размер на месечното им брутно възнаграждение, съобразно приетото с настоящото решение увеличение на възнаграждението. Възлага и оправомощава Изпълнителният директор на Дружеството да сключи от името на Дружеството допълнителни споразумения към договорите с посочените по-горе членове на Надзорния съвет за увеличаване на дължимото им годишно възнаграждение. Възнаграждението на останалите членове на Надзорния съвет остава непроменено. </w:t>
      </w:r>
    </w:p>
    <w:p w14:paraId="5CB34477" w14:textId="40916F01" w:rsidR="00B36FA9" w:rsidRPr="00654A95" w:rsidRDefault="00B36FA9" w:rsidP="16A6469A">
      <w:pPr>
        <w:pStyle w:val="NoSpacing"/>
        <w:ind w:left="360"/>
        <w:rPr>
          <w:rFonts w:eastAsia="Times New Roman"/>
          <w:b/>
          <w:bCs/>
        </w:rPr>
      </w:pPr>
    </w:p>
    <w:p w14:paraId="2BC8DC3F" w14:textId="77777777" w:rsidR="00536961" w:rsidRDefault="00536961" w:rsidP="16A6469A">
      <w:pPr>
        <w:spacing w:after="0" w:line="300" w:lineRule="exact"/>
        <w:ind w:left="360"/>
        <w:rPr>
          <w:rFonts w:eastAsia="Times New Roman"/>
          <w:b/>
          <w:bCs/>
          <w:color w:val="auto"/>
        </w:rPr>
      </w:pPr>
      <w:bookmarkStart w:id="0" w:name="_Hlk134717819"/>
      <w:r w:rsidRPr="16A6469A">
        <w:rPr>
          <w:rFonts w:eastAsia="Times New Roman"/>
          <w:b/>
          <w:bCs/>
          <w:color w:val="auto"/>
        </w:rPr>
        <w:t xml:space="preserve">Начин на гласуване: </w:t>
      </w:r>
    </w:p>
    <w:p w14:paraId="53B61D07" w14:textId="77777777" w:rsidR="00536961" w:rsidRDefault="00536961" w:rsidP="2C55C41F">
      <w:pPr>
        <w:numPr>
          <w:ilvl w:val="0"/>
          <w:numId w:val="2"/>
        </w:numPr>
        <w:spacing w:after="0" w:line="300" w:lineRule="exact"/>
        <w:ind w:left="360" w:hanging="10"/>
        <w:contextualSpacing/>
        <w:jc w:val="left"/>
        <w:rPr>
          <w:b/>
          <w:bCs/>
          <w:color w:val="auto"/>
        </w:rPr>
      </w:pPr>
      <w:r w:rsidRPr="2C55C41F">
        <w:rPr>
          <w:b/>
          <w:bCs/>
          <w:color w:val="auto"/>
        </w:rPr>
        <w:t>ЗА</w:t>
      </w:r>
    </w:p>
    <w:p w14:paraId="0C84729B" w14:textId="77777777" w:rsidR="00536961" w:rsidRDefault="00536961" w:rsidP="00992CF2">
      <w:pPr>
        <w:numPr>
          <w:ilvl w:val="0"/>
          <w:numId w:val="2"/>
        </w:numPr>
        <w:spacing w:after="0" w:line="300" w:lineRule="exact"/>
        <w:ind w:left="360" w:hanging="10"/>
        <w:contextualSpacing/>
        <w:jc w:val="left"/>
        <w:rPr>
          <w:rFonts w:eastAsia="Times New Roman"/>
          <w:b/>
          <w:bCs/>
          <w:color w:val="auto"/>
        </w:rPr>
      </w:pPr>
      <w:r w:rsidRPr="16A6469A">
        <w:rPr>
          <w:rFonts w:eastAsia="Times New Roman"/>
          <w:b/>
          <w:bCs/>
          <w:color w:val="auto"/>
        </w:rPr>
        <w:t>ПРОТИВ</w:t>
      </w:r>
    </w:p>
    <w:p w14:paraId="502D6EB6" w14:textId="77777777" w:rsidR="00536961" w:rsidRDefault="00536961" w:rsidP="00992CF2">
      <w:pPr>
        <w:numPr>
          <w:ilvl w:val="0"/>
          <w:numId w:val="2"/>
        </w:numPr>
        <w:spacing w:after="0" w:line="300" w:lineRule="exact"/>
        <w:ind w:left="360" w:hanging="10"/>
        <w:contextualSpacing/>
        <w:jc w:val="left"/>
        <w:rPr>
          <w:rFonts w:eastAsia="Times New Roman"/>
          <w:b/>
          <w:bCs/>
          <w:color w:val="auto"/>
        </w:rPr>
      </w:pPr>
      <w:r w:rsidRPr="16A6469A">
        <w:rPr>
          <w:rFonts w:eastAsia="Times New Roman"/>
          <w:b/>
          <w:bCs/>
          <w:color w:val="auto"/>
        </w:rPr>
        <w:t xml:space="preserve">ВЪЗДЪРЖАЛ СЕ </w:t>
      </w:r>
    </w:p>
    <w:p w14:paraId="79FD241D" w14:textId="77777777" w:rsidR="00536961" w:rsidRDefault="00536961" w:rsidP="55B26D0A">
      <w:pPr>
        <w:spacing w:after="0" w:line="300" w:lineRule="exact"/>
        <w:ind w:left="360"/>
        <w:rPr>
          <w:i/>
          <w:iCs/>
          <w:color w:val="auto"/>
        </w:rPr>
      </w:pPr>
      <w:r w:rsidRPr="55B26D0A">
        <w:rPr>
          <w:i/>
          <w:iCs/>
          <w:color w:val="auto"/>
        </w:rPr>
        <w:t>(Подчертайте избрания начин на гласуване)</w:t>
      </w:r>
    </w:p>
    <w:p w14:paraId="5734BD13" w14:textId="58FDB525" w:rsidR="67285DC4" w:rsidRDefault="67285DC4" w:rsidP="16A6469A">
      <w:pPr>
        <w:spacing w:after="0" w:line="300" w:lineRule="exact"/>
        <w:ind w:left="360"/>
        <w:rPr>
          <w:rFonts w:eastAsia="Times New Roman"/>
          <w:i/>
          <w:iCs/>
          <w:color w:val="auto"/>
        </w:rPr>
      </w:pPr>
    </w:p>
    <w:bookmarkEnd w:id="0"/>
    <w:p w14:paraId="02A54DBD" w14:textId="1C2805CD" w:rsidR="004C1CC9" w:rsidRPr="00654A95" w:rsidRDefault="004C1CC9" w:rsidP="233B5003">
      <w:pPr>
        <w:spacing w:after="0" w:line="240" w:lineRule="auto"/>
        <w:ind w:left="0" w:firstLine="0"/>
        <w:rPr>
          <w:rFonts w:eastAsia="Times New Roman"/>
        </w:rPr>
      </w:pPr>
      <w:r w:rsidRPr="00654A95">
        <w:rPr>
          <w:rFonts w:eastAsia="Times New Roman"/>
        </w:rPr>
        <w:t>Известно ми е, че съгласно чл. 115</w:t>
      </w:r>
      <w:r w:rsidR="4E66A30A" w:rsidRPr="00654A95">
        <w:rPr>
          <w:rFonts w:eastAsia="Times New Roman"/>
        </w:rPr>
        <w:t>б</w:t>
      </w:r>
      <w:r w:rsidRPr="00654A95">
        <w:rPr>
          <w:rFonts w:eastAsia="Times New Roman"/>
        </w:rPr>
        <w:t xml:space="preserve">, ал. 6 от </w:t>
      </w:r>
      <w:r w:rsidR="2DE93172" w:rsidRPr="68A28BF4">
        <w:rPr>
          <w:rFonts w:eastAsia="Times New Roman"/>
        </w:rPr>
        <w:t>Закона за публичното предлагане на ценни книжа</w:t>
      </w:r>
      <w:r w:rsidRPr="00654A95">
        <w:rPr>
          <w:rFonts w:eastAsia="Times New Roman"/>
        </w:rPr>
        <w:t>, за да бъде валиден вотът ми, упражнен с настоящата декларация</w:t>
      </w:r>
      <w:r w:rsidR="00B9710C" w:rsidRPr="00654A95">
        <w:rPr>
          <w:rStyle w:val="FootnoteReference"/>
          <w:rFonts w:eastAsia="Times New Roman"/>
        </w:rPr>
        <w:footnoteReference w:id="2"/>
      </w:r>
      <w:r w:rsidRPr="00654A95">
        <w:rPr>
          <w:rFonts w:eastAsia="Times New Roman"/>
        </w:rPr>
        <w:t>, е необходимо същата, заедно с документите</w:t>
      </w:r>
      <w:r w:rsidR="00624032" w:rsidRPr="00D63F13">
        <w:rPr>
          <w:rFonts w:eastAsia="Times New Roman"/>
        </w:rPr>
        <w:t>,</w:t>
      </w:r>
      <w:r w:rsidRPr="00654A95">
        <w:rPr>
          <w:rFonts w:eastAsia="Times New Roman"/>
        </w:rPr>
        <w:t xml:space="preserve"> посочени в правилата за гласуване чрез кореспонденция</w:t>
      </w:r>
      <w:r w:rsidR="00624032" w:rsidRPr="00D63F13">
        <w:rPr>
          <w:rFonts w:eastAsia="Times New Roman"/>
        </w:rPr>
        <w:t xml:space="preserve"> </w:t>
      </w:r>
      <w:r w:rsidR="00624032" w:rsidRPr="00654A95">
        <w:rPr>
          <w:rFonts w:eastAsia="Times New Roman"/>
        </w:rPr>
        <w:t>и</w:t>
      </w:r>
      <w:r w:rsidRPr="00654A95">
        <w:rPr>
          <w:rFonts w:eastAsia="Times New Roman"/>
        </w:rPr>
        <w:t xml:space="preserve"> описани в поканата за свикване на </w:t>
      </w:r>
      <w:r w:rsidR="0041566F">
        <w:rPr>
          <w:rFonts w:eastAsia="Times New Roman"/>
          <w:snapToGrid w:val="0"/>
        </w:rPr>
        <w:t>извънредното</w:t>
      </w:r>
      <w:r w:rsidR="002B3296" w:rsidRPr="00654A95">
        <w:rPr>
          <w:rFonts w:eastAsia="Times New Roman"/>
          <w:snapToGrid w:val="0"/>
        </w:rPr>
        <w:t xml:space="preserve"> общо събрание</w:t>
      </w:r>
      <w:r w:rsidRPr="00654A95">
        <w:rPr>
          <w:rFonts w:eastAsia="Times New Roman"/>
          <w:snapToGrid w:val="0"/>
        </w:rPr>
        <w:t xml:space="preserve"> на акционерите на</w:t>
      </w:r>
      <w:r w:rsidRPr="233B5003">
        <w:rPr>
          <w:rFonts w:eastAsia="Times New Roman"/>
          <w:i/>
          <w:iCs/>
          <w:snapToGrid w:val="0"/>
        </w:rPr>
        <w:t xml:space="preserve"> </w:t>
      </w:r>
      <w:r w:rsidRPr="0571E0FE">
        <w:rPr>
          <w:rFonts w:eastAsia="Times New Roman"/>
          <w:snapToGrid w:val="0"/>
        </w:rPr>
        <w:t>„Телелинк Бизнес Сървисис Груп” АД,</w:t>
      </w:r>
      <w:r w:rsidRPr="0571E0FE">
        <w:rPr>
          <w:rFonts w:eastAsia="Times New Roman"/>
          <w:b/>
          <w:bCs/>
          <w:snapToGrid w:val="0"/>
        </w:rPr>
        <w:t xml:space="preserve"> </w:t>
      </w:r>
      <w:proofErr w:type="spellStart"/>
      <w:r w:rsidR="002B3296" w:rsidRPr="002B3296">
        <w:rPr>
          <w:rFonts w:eastAsia="Times New Roman"/>
          <w:color w:val="auto"/>
          <w:lang w:val="ru-RU"/>
        </w:rPr>
        <w:t>свикано</w:t>
      </w:r>
      <w:proofErr w:type="spellEnd"/>
      <w:r w:rsidR="002B3296" w:rsidRPr="002B3296">
        <w:rPr>
          <w:rFonts w:eastAsia="Times New Roman"/>
          <w:color w:val="auto"/>
          <w:lang w:val="ru-RU"/>
        </w:rPr>
        <w:t xml:space="preserve"> </w:t>
      </w:r>
      <w:r w:rsidR="007C5460">
        <w:rPr>
          <w:rFonts w:eastAsia="Times New Roman"/>
          <w:color w:val="auto"/>
        </w:rPr>
        <w:t>з</w:t>
      </w:r>
      <w:r w:rsidR="002B3296" w:rsidRPr="002B3296">
        <w:rPr>
          <w:rFonts w:eastAsia="Times New Roman"/>
          <w:color w:val="auto"/>
          <w:lang w:val="ru-RU"/>
        </w:rPr>
        <w:t xml:space="preserve">а </w:t>
      </w:r>
      <w:r w:rsidR="00F4147F">
        <w:rPr>
          <w:rFonts w:eastAsia="Times New Roman"/>
          <w:color w:val="auto"/>
          <w:lang w:val="ru-RU"/>
        </w:rPr>
        <w:t>1</w:t>
      </w:r>
      <w:r w:rsidR="0041566F" w:rsidRPr="00996A40">
        <w:rPr>
          <w:rFonts w:eastAsia="Times New Roman"/>
          <w:color w:val="auto"/>
        </w:rPr>
        <w:t>8</w:t>
      </w:r>
      <w:r w:rsidR="002B3296" w:rsidRPr="002B3296">
        <w:rPr>
          <w:rFonts w:eastAsia="Times New Roman"/>
          <w:color w:val="auto"/>
          <w:lang w:val="ru-RU"/>
        </w:rPr>
        <w:t>.</w:t>
      </w:r>
      <w:r w:rsidR="00F4147F">
        <w:rPr>
          <w:rFonts w:eastAsia="Times New Roman"/>
          <w:color w:val="auto"/>
          <w:lang w:val="ru-RU"/>
        </w:rPr>
        <w:t>0</w:t>
      </w:r>
      <w:r w:rsidR="0041566F" w:rsidRPr="00996A40">
        <w:rPr>
          <w:rFonts w:eastAsia="Times New Roman"/>
          <w:color w:val="auto"/>
        </w:rPr>
        <w:t>9</w:t>
      </w:r>
      <w:r w:rsidR="002B3296" w:rsidRPr="002B3296">
        <w:rPr>
          <w:rFonts w:eastAsia="Times New Roman"/>
          <w:color w:val="auto"/>
          <w:lang w:val="ru-RU"/>
        </w:rPr>
        <w:t>.202</w:t>
      </w:r>
      <w:r w:rsidR="00F4147F">
        <w:rPr>
          <w:rFonts w:eastAsia="Times New Roman"/>
          <w:color w:val="auto"/>
          <w:lang w:val="ru-RU"/>
        </w:rPr>
        <w:t>4</w:t>
      </w:r>
      <w:r w:rsidR="002B3296" w:rsidRPr="002B3296">
        <w:rPr>
          <w:rFonts w:eastAsia="Times New Roman"/>
          <w:color w:val="auto"/>
          <w:lang w:val="ru-RU"/>
        </w:rPr>
        <w:t xml:space="preserve"> г. от 10:00 часа </w:t>
      </w:r>
      <w:r w:rsidR="00216597" w:rsidRPr="00216597">
        <w:rPr>
          <w:rFonts w:eastAsia="Times New Roman"/>
          <w:color w:val="auto"/>
          <w:lang w:val="ru-RU"/>
        </w:rPr>
        <w:t>(</w:t>
      </w:r>
      <w:proofErr w:type="spellStart"/>
      <w:r w:rsidR="00216597" w:rsidRPr="00216597">
        <w:rPr>
          <w:rFonts w:eastAsia="Times New Roman"/>
          <w:color w:val="auto"/>
          <w:lang w:val="ru-RU"/>
        </w:rPr>
        <w:t>Източноевропейско</w:t>
      </w:r>
      <w:proofErr w:type="spellEnd"/>
      <w:r w:rsidR="00216597" w:rsidRPr="00216597">
        <w:rPr>
          <w:rFonts w:eastAsia="Times New Roman"/>
          <w:color w:val="auto"/>
          <w:lang w:val="ru-RU"/>
        </w:rPr>
        <w:t xml:space="preserve"> </w:t>
      </w:r>
      <w:proofErr w:type="spellStart"/>
      <w:r w:rsidR="51A16DB6" w:rsidRPr="00216597">
        <w:rPr>
          <w:rFonts w:eastAsia="Times New Roman"/>
          <w:color w:val="auto"/>
          <w:lang w:val="ru-RU"/>
        </w:rPr>
        <w:t>лятно</w:t>
      </w:r>
      <w:proofErr w:type="spellEnd"/>
      <w:r w:rsidR="00216597" w:rsidRPr="00216597">
        <w:rPr>
          <w:rFonts w:eastAsia="Times New Roman"/>
          <w:color w:val="auto"/>
          <w:lang w:val="ru-RU"/>
        </w:rPr>
        <w:t xml:space="preserve"> </w:t>
      </w:r>
      <w:proofErr w:type="spellStart"/>
      <w:r w:rsidR="00216597" w:rsidRPr="00216597">
        <w:rPr>
          <w:rFonts w:eastAsia="Times New Roman"/>
          <w:color w:val="auto"/>
          <w:lang w:val="ru-RU"/>
        </w:rPr>
        <w:t>време</w:t>
      </w:r>
      <w:proofErr w:type="spellEnd"/>
      <w:r w:rsidR="00216597" w:rsidRPr="00216597">
        <w:rPr>
          <w:rFonts w:eastAsia="Times New Roman"/>
          <w:color w:val="auto"/>
          <w:lang w:val="ru-RU"/>
        </w:rPr>
        <w:t xml:space="preserve"> EE</w:t>
      </w:r>
      <w:r w:rsidR="0041566F">
        <w:rPr>
          <w:rFonts w:eastAsia="Times New Roman"/>
          <w:color w:val="auto"/>
          <w:lang w:val="en-US"/>
        </w:rPr>
        <w:t>S</w:t>
      </w:r>
      <w:r w:rsidR="00F4147F">
        <w:rPr>
          <w:rFonts w:eastAsia="Times New Roman"/>
          <w:color w:val="auto"/>
          <w:lang w:val="en-US"/>
        </w:rPr>
        <w:t>T</w:t>
      </w:r>
      <w:r w:rsidR="00216597" w:rsidRPr="00216597">
        <w:rPr>
          <w:rFonts w:eastAsia="Times New Roman"/>
          <w:color w:val="auto"/>
          <w:lang w:val="ru-RU"/>
        </w:rPr>
        <w:t>=UTC+</w:t>
      </w:r>
      <w:r w:rsidR="2DB915A3" w:rsidRPr="00216597">
        <w:rPr>
          <w:rFonts w:eastAsia="Times New Roman"/>
          <w:color w:val="auto"/>
          <w:lang w:val="ru-RU"/>
        </w:rPr>
        <w:t>3</w:t>
      </w:r>
      <w:r w:rsidR="00216597" w:rsidRPr="00216597">
        <w:rPr>
          <w:rFonts w:eastAsia="Times New Roman"/>
          <w:color w:val="auto"/>
          <w:lang w:val="ru-RU"/>
        </w:rPr>
        <w:t xml:space="preserve"> (</w:t>
      </w:r>
      <w:proofErr w:type="spellStart"/>
      <w:r w:rsidR="00216597" w:rsidRPr="00216597">
        <w:rPr>
          <w:rFonts w:eastAsia="Times New Roman"/>
          <w:color w:val="auto"/>
          <w:lang w:val="ru-RU"/>
        </w:rPr>
        <w:t>координирано</w:t>
      </w:r>
      <w:proofErr w:type="spellEnd"/>
      <w:r w:rsidR="00216597" w:rsidRPr="00216597">
        <w:rPr>
          <w:rFonts w:eastAsia="Times New Roman"/>
          <w:color w:val="auto"/>
          <w:lang w:val="ru-RU"/>
        </w:rPr>
        <w:t xml:space="preserve"> </w:t>
      </w:r>
      <w:proofErr w:type="spellStart"/>
      <w:r w:rsidR="00216597" w:rsidRPr="00216597">
        <w:rPr>
          <w:rFonts w:eastAsia="Times New Roman"/>
          <w:color w:val="auto"/>
          <w:lang w:val="ru-RU"/>
        </w:rPr>
        <w:t>универсално</w:t>
      </w:r>
      <w:proofErr w:type="spellEnd"/>
      <w:r w:rsidR="00216597" w:rsidRPr="00216597">
        <w:rPr>
          <w:rFonts w:eastAsia="Times New Roman"/>
          <w:color w:val="auto"/>
          <w:lang w:val="ru-RU"/>
        </w:rPr>
        <w:t xml:space="preserve"> </w:t>
      </w:r>
      <w:proofErr w:type="spellStart"/>
      <w:r w:rsidR="00216597" w:rsidRPr="00216597">
        <w:rPr>
          <w:rFonts w:eastAsia="Times New Roman"/>
          <w:color w:val="auto"/>
          <w:lang w:val="ru-RU"/>
        </w:rPr>
        <w:t>време</w:t>
      </w:r>
      <w:proofErr w:type="spellEnd"/>
      <w:r w:rsidR="00216597" w:rsidRPr="00216597">
        <w:rPr>
          <w:rFonts w:eastAsia="Times New Roman"/>
          <w:color w:val="auto"/>
          <w:lang w:val="ru-RU"/>
        </w:rPr>
        <w:t xml:space="preserve"> UTC))</w:t>
      </w:r>
      <w:r w:rsidRPr="00654A95">
        <w:rPr>
          <w:rFonts w:eastAsia="Times New Roman"/>
          <w:snapToGrid w:val="0"/>
        </w:rPr>
        <w:t xml:space="preserve">, а при липса на кворум на тази дата - </w:t>
      </w:r>
      <w:r w:rsidR="003E7DDF">
        <w:rPr>
          <w:rFonts w:eastAsia="Times New Roman"/>
          <w:snapToGrid w:val="0"/>
        </w:rPr>
        <w:t>з</w:t>
      </w:r>
      <w:r w:rsidRPr="00654A95">
        <w:rPr>
          <w:rFonts w:eastAsia="Times New Roman"/>
          <w:snapToGrid w:val="0"/>
        </w:rPr>
        <w:t xml:space="preserve">а </w:t>
      </w:r>
      <w:r w:rsidR="00F4147F" w:rsidRPr="00D63F13">
        <w:rPr>
          <w:rFonts w:eastAsia="Times New Roman"/>
          <w:snapToGrid w:val="0"/>
        </w:rPr>
        <w:t>0</w:t>
      </w:r>
      <w:r w:rsidR="0041566F" w:rsidRPr="00996A40">
        <w:rPr>
          <w:rFonts w:eastAsia="Times New Roman"/>
          <w:snapToGrid w:val="0"/>
        </w:rPr>
        <w:t>3</w:t>
      </w:r>
      <w:r w:rsidR="00216597">
        <w:rPr>
          <w:rFonts w:eastAsia="Times New Roman"/>
          <w:snapToGrid w:val="0"/>
        </w:rPr>
        <w:t>.</w:t>
      </w:r>
      <w:r w:rsidR="0041566F" w:rsidRPr="00996A40">
        <w:rPr>
          <w:rFonts w:eastAsia="Times New Roman"/>
          <w:snapToGrid w:val="0"/>
        </w:rPr>
        <w:t>10</w:t>
      </w:r>
      <w:r w:rsidR="00F50062" w:rsidRPr="00654A95">
        <w:rPr>
          <w:rFonts w:eastAsia="Times New Roman"/>
          <w:snapToGrid w:val="0"/>
        </w:rPr>
        <w:t>.202</w:t>
      </w:r>
      <w:r w:rsidR="00F4147F" w:rsidRPr="00D63F13">
        <w:rPr>
          <w:rFonts w:eastAsia="Times New Roman"/>
          <w:snapToGrid w:val="0"/>
        </w:rPr>
        <w:t>4</w:t>
      </w:r>
      <w:r w:rsidR="00F50062" w:rsidRPr="00654A95">
        <w:rPr>
          <w:rFonts w:eastAsia="Times New Roman"/>
          <w:snapToGrid w:val="0"/>
        </w:rPr>
        <w:t xml:space="preserve"> г.</w:t>
      </w:r>
      <w:r w:rsidRPr="00654A95">
        <w:rPr>
          <w:rFonts w:eastAsia="Times New Roman"/>
          <w:snapToGrid w:val="0"/>
        </w:rPr>
        <w:t xml:space="preserve"> </w:t>
      </w:r>
      <w:r w:rsidR="002B3296">
        <w:rPr>
          <w:rFonts w:eastAsia="Times New Roman"/>
          <w:snapToGrid w:val="0"/>
        </w:rPr>
        <w:t>от</w:t>
      </w:r>
      <w:r w:rsidRPr="00654A95">
        <w:rPr>
          <w:rFonts w:eastAsia="Times New Roman"/>
          <w:snapToGrid w:val="0"/>
        </w:rPr>
        <w:t xml:space="preserve"> 10</w:t>
      </w:r>
      <w:r w:rsidR="002B3296">
        <w:rPr>
          <w:rFonts w:eastAsia="Times New Roman"/>
          <w:snapToGrid w:val="0"/>
        </w:rPr>
        <w:t>:</w:t>
      </w:r>
      <w:r w:rsidRPr="00654A95">
        <w:rPr>
          <w:rFonts w:eastAsia="Times New Roman"/>
          <w:snapToGrid w:val="0"/>
        </w:rPr>
        <w:t xml:space="preserve">00 часа </w:t>
      </w:r>
      <w:r w:rsidR="00216597" w:rsidRPr="00216597">
        <w:rPr>
          <w:rFonts w:eastAsia="Times New Roman"/>
          <w:snapToGrid w:val="0"/>
        </w:rPr>
        <w:t xml:space="preserve">(Източноевропейско </w:t>
      </w:r>
      <w:r w:rsidR="6642A65F" w:rsidRPr="00216597">
        <w:rPr>
          <w:rFonts w:eastAsia="Times New Roman"/>
          <w:snapToGrid w:val="0"/>
        </w:rPr>
        <w:t>лятно</w:t>
      </w:r>
      <w:r w:rsidR="00216597" w:rsidRPr="00216597">
        <w:rPr>
          <w:rFonts w:eastAsia="Times New Roman"/>
          <w:snapToGrid w:val="0"/>
        </w:rPr>
        <w:t xml:space="preserve"> време </w:t>
      </w:r>
      <w:r w:rsidR="00F4147F" w:rsidRPr="00216597">
        <w:rPr>
          <w:rFonts w:eastAsia="Times New Roman"/>
          <w:color w:val="auto"/>
          <w:lang w:val="ru-RU"/>
        </w:rPr>
        <w:t>EE</w:t>
      </w:r>
      <w:r w:rsidR="00F4147F">
        <w:rPr>
          <w:rFonts w:eastAsia="Times New Roman"/>
          <w:color w:val="auto"/>
          <w:lang w:val="en-US"/>
        </w:rPr>
        <w:t>ST</w:t>
      </w:r>
      <w:r w:rsidR="00F4147F" w:rsidRPr="00216597">
        <w:rPr>
          <w:rFonts w:eastAsia="Times New Roman"/>
          <w:color w:val="auto"/>
          <w:lang w:val="ru-RU"/>
        </w:rPr>
        <w:t>=UTC+</w:t>
      </w:r>
      <w:r w:rsidR="46977B33" w:rsidRPr="00216597">
        <w:rPr>
          <w:rFonts w:eastAsia="Times New Roman"/>
          <w:color w:val="auto"/>
          <w:lang w:val="ru-RU"/>
        </w:rPr>
        <w:t>3</w:t>
      </w:r>
      <w:r w:rsidR="00F4147F" w:rsidRPr="00216597">
        <w:rPr>
          <w:rFonts w:eastAsia="Times New Roman"/>
          <w:color w:val="auto"/>
          <w:lang w:val="ru-RU"/>
        </w:rPr>
        <w:t xml:space="preserve"> </w:t>
      </w:r>
      <w:r w:rsidR="00216597" w:rsidRPr="00216597">
        <w:rPr>
          <w:rFonts w:eastAsia="Times New Roman"/>
          <w:snapToGrid w:val="0"/>
        </w:rPr>
        <w:t>(координирано универсално време UTC))</w:t>
      </w:r>
      <w:r w:rsidR="00B9710C" w:rsidRPr="00654A95">
        <w:rPr>
          <w:rFonts w:eastAsia="Times New Roman"/>
          <w:snapToGrid w:val="0"/>
        </w:rPr>
        <w:t>,</w:t>
      </w:r>
      <w:r w:rsidRPr="00654A95">
        <w:rPr>
          <w:rFonts w:eastAsia="Times New Roman"/>
        </w:rPr>
        <w:t xml:space="preserve"> да са получени </w:t>
      </w:r>
      <w:r w:rsidR="003E7DDF">
        <w:rPr>
          <w:rFonts w:eastAsia="Times New Roman"/>
        </w:rPr>
        <w:t>от</w:t>
      </w:r>
      <w:r w:rsidR="003E7DDF" w:rsidRPr="00654A95">
        <w:rPr>
          <w:rFonts w:eastAsia="Times New Roman"/>
        </w:rPr>
        <w:t xml:space="preserve"> </w:t>
      </w:r>
      <w:r w:rsidR="007C5460" w:rsidRPr="007C5460">
        <w:rPr>
          <w:rFonts w:eastAsia="Times New Roman"/>
        </w:rPr>
        <w:t>„Телелинк Бизнес Сървисис Груп” АД</w:t>
      </w:r>
      <w:r w:rsidR="007C5460">
        <w:rPr>
          <w:rFonts w:eastAsia="Times New Roman"/>
        </w:rPr>
        <w:t xml:space="preserve"> </w:t>
      </w:r>
      <w:r w:rsidRPr="00654A95">
        <w:rPr>
          <w:rFonts w:eastAsia="Times New Roman"/>
        </w:rPr>
        <w:t xml:space="preserve">по един от указаните в поканата начини най-късно в деня, предхождащ датата на </w:t>
      </w:r>
      <w:r w:rsidR="002B3296" w:rsidRPr="00654A95">
        <w:rPr>
          <w:rFonts w:eastAsia="Times New Roman"/>
        </w:rPr>
        <w:t>общото</w:t>
      </w:r>
      <w:r w:rsidRPr="00654A95">
        <w:rPr>
          <w:rFonts w:eastAsia="Times New Roman"/>
        </w:rPr>
        <w:t xml:space="preserve"> събрание.</w:t>
      </w:r>
    </w:p>
    <w:p w14:paraId="629A2948" w14:textId="00DC3ADA" w:rsidR="633BB26B" w:rsidRDefault="633BB26B" w:rsidP="633BB26B">
      <w:pPr>
        <w:spacing w:after="0" w:line="240" w:lineRule="auto"/>
        <w:ind w:left="0" w:firstLine="0"/>
        <w:rPr>
          <w:rFonts w:eastAsia="Times New Roman"/>
        </w:rPr>
      </w:pPr>
    </w:p>
    <w:p w14:paraId="5A2C74AE" w14:textId="77777777" w:rsidR="00B9710C" w:rsidRPr="00654A95" w:rsidRDefault="00B9710C" w:rsidP="00A21FCB">
      <w:pPr>
        <w:spacing w:after="0" w:line="240" w:lineRule="auto"/>
        <w:ind w:left="566" w:firstLine="0"/>
        <w:rPr>
          <w:rFonts w:eastAsia="Times New Roman"/>
        </w:rPr>
      </w:pPr>
    </w:p>
    <w:tbl>
      <w:tblPr>
        <w:tblStyle w:val="TableGrid0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12E2C" w14:paraId="72E843AA" w14:textId="77777777" w:rsidTr="233B5003">
        <w:trPr>
          <w:trHeight w:val="537"/>
        </w:trPr>
        <w:tc>
          <w:tcPr>
            <w:tcW w:w="9643" w:type="dxa"/>
          </w:tcPr>
          <w:p w14:paraId="062A3C4E" w14:textId="0983BA48" w:rsidR="00512E2C" w:rsidRPr="00401B2F" w:rsidRDefault="6229DA4A" w:rsidP="00401B2F">
            <w:pPr>
              <w:spacing w:after="0" w:line="240" w:lineRule="auto"/>
              <w:ind w:left="0" w:right="11" w:hanging="142"/>
              <w:jc w:val="center"/>
              <w:rPr>
                <w:rFonts w:eastAsia="Times New Roman"/>
              </w:rPr>
            </w:pPr>
            <w:r w:rsidRPr="55B26D0A">
              <w:rPr>
                <w:rFonts w:eastAsia="Times New Roman"/>
                <w:b/>
                <w:bCs/>
              </w:rPr>
              <w:t>Дата:</w:t>
            </w:r>
            <w:r w:rsidR="7FFFD506" w:rsidRPr="55B26D0A">
              <w:rPr>
                <w:rFonts w:eastAsia="Times New Roman"/>
                <w:b/>
                <w:bCs/>
              </w:rPr>
              <w:t xml:space="preserve"> </w:t>
            </w:r>
            <w:r w:rsidRPr="55B26D0A">
              <w:rPr>
                <w:rFonts w:eastAsia="Times New Roman"/>
                <w:b/>
                <w:bCs/>
              </w:rPr>
              <w:t>…………………………….</w:t>
            </w:r>
          </w:p>
          <w:p w14:paraId="2C9889B9" w14:textId="77777777" w:rsidR="00512E2C" w:rsidRDefault="00512E2C" w:rsidP="00512E2C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b/>
              </w:rPr>
            </w:pPr>
          </w:p>
        </w:tc>
      </w:tr>
      <w:tr w:rsidR="00512E2C" w14:paraId="5966082F" w14:textId="77777777" w:rsidTr="233B5003">
        <w:trPr>
          <w:trHeight w:val="1090"/>
        </w:trPr>
        <w:tc>
          <w:tcPr>
            <w:tcW w:w="9643" w:type="dxa"/>
          </w:tcPr>
          <w:p w14:paraId="7F36C689" w14:textId="77777777" w:rsidR="00512E2C" w:rsidRDefault="00512E2C" w:rsidP="00512E2C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784EF8D2" w14:textId="3028D15C" w:rsidR="00512E2C" w:rsidRPr="00654A95" w:rsidRDefault="27E82BA6" w:rsidP="55B26D0A">
            <w:pPr>
              <w:pStyle w:val="NoSpacing"/>
              <w:ind w:left="0"/>
              <w:jc w:val="center"/>
              <w:rPr>
                <w:rFonts w:eastAsia="Times New Roman"/>
                <w:b/>
                <w:bCs/>
              </w:rPr>
            </w:pPr>
            <w:r w:rsidRPr="233B5003">
              <w:rPr>
                <w:rFonts w:eastAsia="Times New Roman"/>
                <w:b/>
                <w:bCs/>
              </w:rPr>
              <w:t xml:space="preserve">ДЕКЛАРАТОР: </w:t>
            </w:r>
          </w:p>
          <w:p w14:paraId="3AB7C293" w14:textId="4992EA74" w:rsidR="00512E2C" w:rsidRPr="00654A95" w:rsidRDefault="00512E2C" w:rsidP="55B26D0A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311978DB" w14:textId="3466DF07" w:rsidR="2C55C41F" w:rsidRDefault="2C55C41F" w:rsidP="2C55C41F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1CEE9B65" w14:textId="1F523DFE" w:rsidR="00512E2C" w:rsidRPr="00654A95" w:rsidRDefault="00512E2C" w:rsidP="55B26D0A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09167F7E" w14:textId="659A69CA" w:rsidR="00512E2C" w:rsidRPr="00654A95" w:rsidRDefault="6229DA4A" w:rsidP="55B26D0A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  <w:r w:rsidRPr="55B26D0A">
              <w:rPr>
                <w:rFonts w:eastAsia="Times New Roman"/>
                <w:b/>
                <w:bCs/>
              </w:rPr>
              <w:t>..........................................................</w:t>
            </w:r>
          </w:p>
          <w:p w14:paraId="1F6FDEC8" w14:textId="77777777" w:rsidR="00512E2C" w:rsidRDefault="00512E2C" w:rsidP="00512E2C">
            <w:pPr>
              <w:pStyle w:val="NoSpacing"/>
              <w:ind w:left="0" w:hanging="142"/>
              <w:jc w:val="center"/>
              <w:rPr>
                <w:rFonts w:eastAsia="Times New Roman"/>
                <w:bCs/>
                <w:i/>
                <w:iCs/>
              </w:rPr>
            </w:pPr>
            <w:r w:rsidRPr="00654A95">
              <w:rPr>
                <w:rFonts w:eastAsia="Times New Roman"/>
                <w:bCs/>
                <w:i/>
                <w:iCs/>
              </w:rPr>
              <w:t>(подпис)</w:t>
            </w:r>
          </w:p>
          <w:p w14:paraId="5378B935" w14:textId="20669EC7" w:rsidR="0070796B" w:rsidRPr="00512E2C" w:rsidRDefault="0070796B" w:rsidP="00512E2C">
            <w:pPr>
              <w:pStyle w:val="NoSpacing"/>
              <w:ind w:left="0" w:hanging="142"/>
              <w:jc w:val="center"/>
              <w:rPr>
                <w:rFonts w:eastAsia="Times New Roman"/>
                <w:bCs/>
                <w:i/>
                <w:iCs/>
              </w:rPr>
            </w:pPr>
          </w:p>
        </w:tc>
      </w:tr>
      <w:tr w:rsidR="00512E2C" w14:paraId="649903E8" w14:textId="77777777" w:rsidTr="233B5003">
        <w:trPr>
          <w:trHeight w:val="276"/>
        </w:trPr>
        <w:tc>
          <w:tcPr>
            <w:tcW w:w="9643" w:type="dxa"/>
          </w:tcPr>
          <w:p w14:paraId="0A9F7C21" w14:textId="669C8846" w:rsidR="00512E2C" w:rsidRDefault="27E82BA6" w:rsidP="233B5003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i/>
                <w:iCs/>
              </w:rPr>
            </w:pPr>
            <w:r w:rsidRPr="233B5003">
              <w:rPr>
                <w:rFonts w:eastAsia="Times New Roman"/>
                <w:i/>
                <w:iCs/>
              </w:rPr>
              <w:t>..........................................................</w:t>
            </w:r>
          </w:p>
          <w:p w14:paraId="3A54DC6D" w14:textId="5103D1A8" w:rsidR="00512E2C" w:rsidRDefault="2740F78D" w:rsidP="233B5003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i/>
                <w:iCs/>
              </w:rPr>
            </w:pPr>
            <w:r w:rsidRPr="233B5003">
              <w:rPr>
                <w:rFonts w:eastAsia="Times New Roman"/>
                <w:i/>
                <w:iCs/>
              </w:rPr>
              <w:t>(три имена)</w:t>
            </w:r>
          </w:p>
        </w:tc>
      </w:tr>
    </w:tbl>
    <w:p w14:paraId="129B446C" w14:textId="32A20820" w:rsidR="00F4147F" w:rsidRPr="00F4147F" w:rsidRDefault="00F4147F" w:rsidP="00F4147F">
      <w:pPr>
        <w:tabs>
          <w:tab w:val="left" w:pos="1680"/>
        </w:tabs>
        <w:ind w:left="0" w:firstLine="0"/>
        <w:rPr>
          <w:lang w:val="en-US"/>
        </w:rPr>
      </w:pPr>
    </w:p>
    <w:sectPr w:rsidR="00F4147F" w:rsidRPr="00F4147F" w:rsidSect="00C14D9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992" w:bottom="1418" w:left="1276" w:header="425" w:footer="1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B9C3E" w14:textId="77777777" w:rsidR="00B56769" w:rsidRDefault="00B56769">
      <w:pPr>
        <w:spacing w:after="0" w:line="240" w:lineRule="auto"/>
      </w:pPr>
      <w:r>
        <w:separator/>
      </w:r>
    </w:p>
  </w:endnote>
  <w:endnote w:type="continuationSeparator" w:id="0">
    <w:p w14:paraId="7E9CF86D" w14:textId="77777777" w:rsidR="00B56769" w:rsidRDefault="00B5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CC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 Commons">
    <w:panose1 w:val="02000506040000020004"/>
    <w:charset w:val="00"/>
    <w:family w:val="modern"/>
    <w:notTrueType/>
    <w:pitch w:val="variable"/>
    <w:sig w:usb0="A000027F" w:usb1="5000A4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19BC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4F7D08" w:rsidRPr="00610E2A" w14:paraId="1F54ED65" w14:textId="77777777" w:rsidTr="00F551C2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DD77869" w14:textId="77777777" w:rsidR="004F7D08" w:rsidRPr="00610E2A" w:rsidRDefault="004F7D08" w:rsidP="004F7D08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4E334117" w14:textId="77777777" w:rsidR="004F7D08" w:rsidRPr="00610E2A" w:rsidRDefault="000D6198" w:rsidP="004F7D08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-1558307228"/>
              <w:docPartObj>
                <w:docPartGallery w:val="Page Numbers (Top of Page)"/>
                <w:docPartUnique/>
              </w:docPartObj>
            </w:sdtPr>
            <w:sdtEndPr/>
            <w:sdtContent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PAGE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  <w:r w:rsidR="004F7D08" w:rsidRPr="00610E2A">
                <w:rPr>
                  <w:rFonts w:ascii="TT Commons" w:hAnsi="TT Commons"/>
                </w:rPr>
                <w:t xml:space="preserve"> | </w:t>
              </w:r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NUMPAGES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2D6510C1" w14:textId="77777777" w:rsidR="00CE611C" w:rsidRDefault="00961C97" w:rsidP="004F7D08">
    <w:pPr>
      <w:spacing w:after="0" w:line="259" w:lineRule="auto"/>
      <w:ind w:left="0" w:right="4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4F7D08" w:rsidRPr="00610E2A" w14:paraId="1C5799B8" w14:textId="77777777" w:rsidTr="00F551C2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900420E" w14:textId="77777777" w:rsidR="004F7D08" w:rsidRPr="00610E2A" w:rsidRDefault="004F7D08" w:rsidP="004F7D08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19F30D72" w14:textId="77777777" w:rsidR="004F7D08" w:rsidRPr="00610E2A" w:rsidRDefault="000D6198" w:rsidP="004F7D08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805819929"/>
              <w:docPartObj>
                <w:docPartGallery w:val="Page Numbers (Top of Page)"/>
                <w:docPartUnique/>
              </w:docPartObj>
            </w:sdtPr>
            <w:sdtEndPr/>
            <w:sdtContent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PAGE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  <w:r w:rsidR="004F7D08" w:rsidRPr="00610E2A">
                <w:rPr>
                  <w:rFonts w:ascii="TT Commons" w:hAnsi="TT Commons"/>
                </w:rPr>
                <w:t xml:space="preserve"> | </w:t>
              </w:r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NUMPAGES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5CF3ACC0" w14:textId="77777777" w:rsidR="00CE611C" w:rsidRDefault="00CE611C" w:rsidP="004F7D0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19E1B" w14:textId="77777777" w:rsidR="00B56769" w:rsidRDefault="00B56769">
      <w:pPr>
        <w:spacing w:after="0" w:line="240" w:lineRule="auto"/>
      </w:pPr>
      <w:r>
        <w:separator/>
      </w:r>
    </w:p>
  </w:footnote>
  <w:footnote w:type="continuationSeparator" w:id="0">
    <w:p w14:paraId="0BBD8FAC" w14:textId="77777777" w:rsidR="00B56769" w:rsidRDefault="00B56769">
      <w:pPr>
        <w:spacing w:after="0" w:line="240" w:lineRule="auto"/>
      </w:pPr>
      <w:r>
        <w:continuationSeparator/>
      </w:r>
    </w:p>
  </w:footnote>
  <w:footnote w:id="1">
    <w:p w14:paraId="0CE21E53" w14:textId="77CC800E" w:rsidR="00216C77" w:rsidRDefault="00216C77" w:rsidP="00996A40">
      <w:pPr>
        <w:pStyle w:val="FootnoteText"/>
        <w:ind w:left="-10" w:firstLine="0"/>
        <w:rPr>
          <w:sz w:val="18"/>
          <w:szCs w:val="18"/>
        </w:rPr>
      </w:pPr>
      <w:r w:rsidRPr="55B26D0A">
        <w:rPr>
          <w:rStyle w:val="FootnoteReference"/>
        </w:rPr>
        <w:footnoteRef/>
      </w:r>
      <w:r w:rsidR="233B5003" w:rsidRPr="55B26D0A">
        <w:t xml:space="preserve">   брой права на глас се посочва само в случай че не съвпада с броя притежавани акции</w:t>
      </w:r>
    </w:p>
  </w:footnote>
  <w:footnote w:id="2">
    <w:p w14:paraId="23069460" w14:textId="2F926389" w:rsidR="00B9710C" w:rsidRPr="00B9710C" w:rsidRDefault="00B9710C" w:rsidP="00996A40">
      <w:pPr>
        <w:pStyle w:val="FootnoteText"/>
        <w:ind w:left="-10" w:firstLine="0"/>
        <w:rPr>
          <w:sz w:val="18"/>
          <w:szCs w:val="18"/>
        </w:rPr>
      </w:pPr>
      <w:r w:rsidRPr="55B26D0A">
        <w:rPr>
          <w:rStyle w:val="FootnoteReference"/>
        </w:rPr>
        <w:footnoteRef/>
      </w:r>
      <w:r w:rsidR="233B5003" w:rsidRPr="55B26D0A">
        <w:t xml:space="preserve"> </w:t>
      </w:r>
      <w:r w:rsidR="233B5003" w:rsidRPr="55B26D0A">
        <w:t>Правото на глас в общото събрание може да бъде упражнено чрез:</w:t>
      </w:r>
    </w:p>
    <w:p w14:paraId="43248387" w14:textId="08231CED" w:rsidR="00B9710C" w:rsidRPr="00B9710C" w:rsidRDefault="233B5003" w:rsidP="00996A40">
      <w:pPr>
        <w:pStyle w:val="FootnoteText"/>
        <w:ind w:left="-10" w:firstLine="0"/>
        <w:rPr>
          <w:sz w:val="18"/>
          <w:szCs w:val="18"/>
        </w:rPr>
      </w:pPr>
      <w:r w:rsidRPr="233B5003">
        <w:t>А. изрично, писмено, нотариално заверено волеизявление и изпратено посредством поща или куриер; или</w:t>
      </w:r>
    </w:p>
    <w:p w14:paraId="22E6B2BD" w14:textId="7E1DE26E" w:rsidR="00B9710C" w:rsidRDefault="233B5003" w:rsidP="00996A40">
      <w:pPr>
        <w:pStyle w:val="FootnoteText"/>
        <w:ind w:left="-10" w:firstLine="0"/>
        <w:rPr>
          <w:sz w:val="18"/>
          <w:szCs w:val="18"/>
        </w:rPr>
      </w:pPr>
      <w:r w:rsidRPr="233B5003">
        <w:t>Б. електронен документ /електронен образ/ на изявлението, който да е подписан с квалифициран електронен подпис /КЕП/ и изпратен посредством електронно съобщение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6D52" w14:textId="78769C8F" w:rsidR="009920E3" w:rsidRDefault="00224A50" w:rsidP="007A6060">
    <w:pPr>
      <w:pStyle w:val="Header"/>
      <w:ind w:left="284" w:hanging="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610205" wp14:editId="2C563392">
          <wp:simplePos x="0" y="0"/>
          <wp:positionH relativeFrom="column">
            <wp:posOffset>2279650</wp:posOffset>
          </wp:positionH>
          <wp:positionV relativeFrom="paragraph">
            <wp:posOffset>47078</wp:posOffset>
          </wp:positionV>
          <wp:extent cx="1296364" cy="553807"/>
          <wp:effectExtent l="0" t="0" r="0" b="0"/>
          <wp:wrapNone/>
          <wp:docPr id="964215622" name="Picture 964215622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296364" cy="553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C48C0" w14:textId="77777777" w:rsidR="009920E3" w:rsidRDefault="00992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75015"/>
    <w:multiLevelType w:val="multilevel"/>
    <w:tmpl w:val="1AE4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56231"/>
    <w:multiLevelType w:val="multilevel"/>
    <w:tmpl w:val="E24AF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5FB6"/>
    <w:multiLevelType w:val="multilevel"/>
    <w:tmpl w:val="0A98C9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C42CD"/>
    <w:multiLevelType w:val="multilevel"/>
    <w:tmpl w:val="C9962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B14EF"/>
    <w:multiLevelType w:val="multilevel"/>
    <w:tmpl w:val="3AE030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50752"/>
    <w:multiLevelType w:val="multilevel"/>
    <w:tmpl w:val="80A84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04959"/>
    <w:multiLevelType w:val="hybridMultilevel"/>
    <w:tmpl w:val="EED8822E"/>
    <w:lvl w:ilvl="0" w:tplc="1D0A8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2B0634F7"/>
    <w:multiLevelType w:val="multilevel"/>
    <w:tmpl w:val="32289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57C29"/>
    <w:multiLevelType w:val="multilevel"/>
    <w:tmpl w:val="2FC639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16C19"/>
    <w:multiLevelType w:val="multilevel"/>
    <w:tmpl w:val="9E36F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96F08"/>
    <w:multiLevelType w:val="multilevel"/>
    <w:tmpl w:val="C5ACE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E21FF9"/>
    <w:multiLevelType w:val="multilevel"/>
    <w:tmpl w:val="9766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54D0E"/>
    <w:multiLevelType w:val="multilevel"/>
    <w:tmpl w:val="3F2029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8C47D6"/>
    <w:multiLevelType w:val="multilevel"/>
    <w:tmpl w:val="368850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2350C89"/>
    <w:multiLevelType w:val="multilevel"/>
    <w:tmpl w:val="0AA4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37662"/>
    <w:multiLevelType w:val="multilevel"/>
    <w:tmpl w:val="E0EA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AA7F8A"/>
    <w:multiLevelType w:val="multilevel"/>
    <w:tmpl w:val="FE6C3D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DF34EE"/>
    <w:multiLevelType w:val="multilevel"/>
    <w:tmpl w:val="F56236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C428BC"/>
    <w:multiLevelType w:val="multilevel"/>
    <w:tmpl w:val="AF608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55986">
    <w:abstractNumId w:val="6"/>
  </w:num>
  <w:num w:numId="2" w16cid:durableId="977224954">
    <w:abstractNumId w:val="14"/>
  </w:num>
  <w:num w:numId="3" w16cid:durableId="150104095">
    <w:abstractNumId w:val="0"/>
  </w:num>
  <w:num w:numId="4" w16cid:durableId="871109794">
    <w:abstractNumId w:val="11"/>
  </w:num>
  <w:num w:numId="5" w16cid:durableId="1300920352">
    <w:abstractNumId w:val="3"/>
  </w:num>
  <w:num w:numId="6" w16cid:durableId="517355594">
    <w:abstractNumId w:val="9"/>
  </w:num>
  <w:num w:numId="7" w16cid:durableId="1605919763">
    <w:abstractNumId w:val="10"/>
  </w:num>
  <w:num w:numId="8" w16cid:durableId="1316227969">
    <w:abstractNumId w:val="5"/>
  </w:num>
  <w:num w:numId="9" w16cid:durableId="753668949">
    <w:abstractNumId w:val="1"/>
  </w:num>
  <w:num w:numId="10" w16cid:durableId="559440838">
    <w:abstractNumId w:val="19"/>
  </w:num>
  <w:num w:numId="11" w16cid:durableId="1577401957">
    <w:abstractNumId w:val="4"/>
  </w:num>
  <w:num w:numId="12" w16cid:durableId="1505778031">
    <w:abstractNumId w:val="8"/>
  </w:num>
  <w:num w:numId="13" w16cid:durableId="855580291">
    <w:abstractNumId w:val="2"/>
  </w:num>
  <w:num w:numId="14" w16cid:durableId="1657345125">
    <w:abstractNumId w:val="17"/>
  </w:num>
  <w:num w:numId="15" w16cid:durableId="1737512827">
    <w:abstractNumId w:val="18"/>
  </w:num>
  <w:num w:numId="16" w16cid:durableId="1477066357">
    <w:abstractNumId w:val="13"/>
  </w:num>
  <w:num w:numId="17" w16cid:durableId="1730222824">
    <w:abstractNumId w:val="12"/>
  </w:num>
  <w:num w:numId="18" w16cid:durableId="1477647082">
    <w:abstractNumId w:val="16"/>
  </w:num>
  <w:num w:numId="19" w16cid:durableId="1697920870">
    <w:abstractNumId w:val="15"/>
  </w:num>
  <w:num w:numId="20" w16cid:durableId="31984470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277A1"/>
    <w:rsid w:val="00040788"/>
    <w:rsid w:val="00061EF0"/>
    <w:rsid w:val="00083346"/>
    <w:rsid w:val="00093EEC"/>
    <w:rsid w:val="000C3CE5"/>
    <w:rsid w:val="000D6ABF"/>
    <w:rsid w:val="000F7E11"/>
    <w:rsid w:val="00124D9C"/>
    <w:rsid w:val="00141F0F"/>
    <w:rsid w:val="0017621F"/>
    <w:rsid w:val="00176E89"/>
    <w:rsid w:val="00187A90"/>
    <w:rsid w:val="001A3390"/>
    <w:rsid w:val="001A5D14"/>
    <w:rsid w:val="001D089C"/>
    <w:rsid w:val="00207B21"/>
    <w:rsid w:val="00216597"/>
    <w:rsid w:val="00216C77"/>
    <w:rsid w:val="00224A50"/>
    <w:rsid w:val="00232149"/>
    <w:rsid w:val="00270C31"/>
    <w:rsid w:val="00281749"/>
    <w:rsid w:val="00285A36"/>
    <w:rsid w:val="002A49A6"/>
    <w:rsid w:val="002B1520"/>
    <w:rsid w:val="002B3296"/>
    <w:rsid w:val="002C3388"/>
    <w:rsid w:val="002D1EBC"/>
    <w:rsid w:val="002D3D72"/>
    <w:rsid w:val="002E1A59"/>
    <w:rsid w:val="00313B1F"/>
    <w:rsid w:val="00313F85"/>
    <w:rsid w:val="00314FCB"/>
    <w:rsid w:val="00316033"/>
    <w:rsid w:val="00325306"/>
    <w:rsid w:val="003339E2"/>
    <w:rsid w:val="0035134C"/>
    <w:rsid w:val="00384A30"/>
    <w:rsid w:val="003B3A9E"/>
    <w:rsid w:val="003B5E88"/>
    <w:rsid w:val="003E640A"/>
    <w:rsid w:val="003E7DDF"/>
    <w:rsid w:val="00401B2F"/>
    <w:rsid w:val="004062FA"/>
    <w:rsid w:val="0041566F"/>
    <w:rsid w:val="00446BB2"/>
    <w:rsid w:val="0045417C"/>
    <w:rsid w:val="00456A17"/>
    <w:rsid w:val="00456B86"/>
    <w:rsid w:val="00457784"/>
    <w:rsid w:val="0048252F"/>
    <w:rsid w:val="004C1CC9"/>
    <w:rsid w:val="004C1F30"/>
    <w:rsid w:val="004E6BD2"/>
    <w:rsid w:val="004F7D08"/>
    <w:rsid w:val="00511802"/>
    <w:rsid w:val="00512E2C"/>
    <w:rsid w:val="00536961"/>
    <w:rsid w:val="00555E74"/>
    <w:rsid w:val="00567B3F"/>
    <w:rsid w:val="005B083D"/>
    <w:rsid w:val="005E1B33"/>
    <w:rsid w:val="006109E8"/>
    <w:rsid w:val="00616EBF"/>
    <w:rsid w:val="00624032"/>
    <w:rsid w:val="006246A1"/>
    <w:rsid w:val="006428C8"/>
    <w:rsid w:val="00654A95"/>
    <w:rsid w:val="00665CF4"/>
    <w:rsid w:val="00681D40"/>
    <w:rsid w:val="00685FAC"/>
    <w:rsid w:val="00696754"/>
    <w:rsid w:val="006E0786"/>
    <w:rsid w:val="0070796B"/>
    <w:rsid w:val="007161B6"/>
    <w:rsid w:val="00743610"/>
    <w:rsid w:val="00756253"/>
    <w:rsid w:val="00774A84"/>
    <w:rsid w:val="0078284C"/>
    <w:rsid w:val="007A6060"/>
    <w:rsid w:val="007C5460"/>
    <w:rsid w:val="007C547E"/>
    <w:rsid w:val="007F6A89"/>
    <w:rsid w:val="00811324"/>
    <w:rsid w:val="008221DD"/>
    <w:rsid w:val="008307AC"/>
    <w:rsid w:val="00847B2B"/>
    <w:rsid w:val="00862E9E"/>
    <w:rsid w:val="008853AB"/>
    <w:rsid w:val="00894F2C"/>
    <w:rsid w:val="008A1CE0"/>
    <w:rsid w:val="008F0F8F"/>
    <w:rsid w:val="008F4592"/>
    <w:rsid w:val="0093111A"/>
    <w:rsid w:val="00934B66"/>
    <w:rsid w:val="00951E3E"/>
    <w:rsid w:val="00961C97"/>
    <w:rsid w:val="009920E3"/>
    <w:rsid w:val="00992CF2"/>
    <w:rsid w:val="00996A40"/>
    <w:rsid w:val="009C304F"/>
    <w:rsid w:val="009E76E2"/>
    <w:rsid w:val="009F2009"/>
    <w:rsid w:val="00A0149E"/>
    <w:rsid w:val="00A06F43"/>
    <w:rsid w:val="00A0741C"/>
    <w:rsid w:val="00A1047A"/>
    <w:rsid w:val="00A21FCB"/>
    <w:rsid w:val="00A2318B"/>
    <w:rsid w:val="00A37B2C"/>
    <w:rsid w:val="00A44256"/>
    <w:rsid w:val="00A811B5"/>
    <w:rsid w:val="00AA0F29"/>
    <w:rsid w:val="00AC283D"/>
    <w:rsid w:val="00AF4213"/>
    <w:rsid w:val="00B00C0A"/>
    <w:rsid w:val="00B06868"/>
    <w:rsid w:val="00B316BA"/>
    <w:rsid w:val="00B33A36"/>
    <w:rsid w:val="00B36FA9"/>
    <w:rsid w:val="00B439C1"/>
    <w:rsid w:val="00B44E14"/>
    <w:rsid w:val="00B56769"/>
    <w:rsid w:val="00B63BA1"/>
    <w:rsid w:val="00B9443D"/>
    <w:rsid w:val="00B9710C"/>
    <w:rsid w:val="00B97D40"/>
    <w:rsid w:val="00BC13F3"/>
    <w:rsid w:val="00BC6987"/>
    <w:rsid w:val="00BD7509"/>
    <w:rsid w:val="00BF59C9"/>
    <w:rsid w:val="00C01CC1"/>
    <w:rsid w:val="00C10A38"/>
    <w:rsid w:val="00C14D9F"/>
    <w:rsid w:val="00C25128"/>
    <w:rsid w:val="00C4107A"/>
    <w:rsid w:val="00C70318"/>
    <w:rsid w:val="00C93BE4"/>
    <w:rsid w:val="00CB106B"/>
    <w:rsid w:val="00CB6B85"/>
    <w:rsid w:val="00CC4A4A"/>
    <w:rsid w:val="00CC6852"/>
    <w:rsid w:val="00CE5F17"/>
    <w:rsid w:val="00CE611C"/>
    <w:rsid w:val="00D63F13"/>
    <w:rsid w:val="00D71348"/>
    <w:rsid w:val="00D9181F"/>
    <w:rsid w:val="00DB4C66"/>
    <w:rsid w:val="00DE1145"/>
    <w:rsid w:val="00DF5385"/>
    <w:rsid w:val="00DF6478"/>
    <w:rsid w:val="00E001D8"/>
    <w:rsid w:val="00E220A8"/>
    <w:rsid w:val="00E43744"/>
    <w:rsid w:val="00E4644D"/>
    <w:rsid w:val="00E56DFA"/>
    <w:rsid w:val="00E5710D"/>
    <w:rsid w:val="00E92C64"/>
    <w:rsid w:val="00E95B6F"/>
    <w:rsid w:val="00EE3CE6"/>
    <w:rsid w:val="00F060D2"/>
    <w:rsid w:val="00F17531"/>
    <w:rsid w:val="00F30809"/>
    <w:rsid w:val="00F4147F"/>
    <w:rsid w:val="00F50062"/>
    <w:rsid w:val="00F56642"/>
    <w:rsid w:val="00F65DF2"/>
    <w:rsid w:val="00F73BFA"/>
    <w:rsid w:val="00F87CA3"/>
    <w:rsid w:val="00FB57A3"/>
    <w:rsid w:val="00FD450F"/>
    <w:rsid w:val="00FE2E95"/>
    <w:rsid w:val="00FF7085"/>
    <w:rsid w:val="0131FB04"/>
    <w:rsid w:val="0167429B"/>
    <w:rsid w:val="040BC9C0"/>
    <w:rsid w:val="04149A3C"/>
    <w:rsid w:val="04551C98"/>
    <w:rsid w:val="0571E0FE"/>
    <w:rsid w:val="0603D11A"/>
    <w:rsid w:val="06D0334E"/>
    <w:rsid w:val="090F655E"/>
    <w:rsid w:val="09F4CA35"/>
    <w:rsid w:val="0A5107EA"/>
    <w:rsid w:val="0BC5056E"/>
    <w:rsid w:val="0E820C58"/>
    <w:rsid w:val="0F24790D"/>
    <w:rsid w:val="12246B74"/>
    <w:rsid w:val="13F876DB"/>
    <w:rsid w:val="15509A19"/>
    <w:rsid w:val="15D9A91F"/>
    <w:rsid w:val="15EF83D0"/>
    <w:rsid w:val="16A6469A"/>
    <w:rsid w:val="16E85A24"/>
    <w:rsid w:val="17377878"/>
    <w:rsid w:val="1952FD45"/>
    <w:rsid w:val="1A00BB36"/>
    <w:rsid w:val="1A0F5A4F"/>
    <w:rsid w:val="1A6F193A"/>
    <w:rsid w:val="1CABEE49"/>
    <w:rsid w:val="1DA6B9FC"/>
    <w:rsid w:val="1E9068D2"/>
    <w:rsid w:val="2127C376"/>
    <w:rsid w:val="21B73365"/>
    <w:rsid w:val="225572E5"/>
    <w:rsid w:val="22D09353"/>
    <w:rsid w:val="2304A6E2"/>
    <w:rsid w:val="233B5003"/>
    <w:rsid w:val="234E9676"/>
    <w:rsid w:val="23A70604"/>
    <w:rsid w:val="2405E342"/>
    <w:rsid w:val="245F6438"/>
    <w:rsid w:val="24F15F64"/>
    <w:rsid w:val="25B1CBE1"/>
    <w:rsid w:val="266278A8"/>
    <w:rsid w:val="268D2FC5"/>
    <w:rsid w:val="2740F78D"/>
    <w:rsid w:val="274D9C42"/>
    <w:rsid w:val="27E82BA6"/>
    <w:rsid w:val="28290026"/>
    <w:rsid w:val="289E3731"/>
    <w:rsid w:val="292D34A2"/>
    <w:rsid w:val="2BB217E9"/>
    <w:rsid w:val="2C55C41F"/>
    <w:rsid w:val="2C75B061"/>
    <w:rsid w:val="2CB51D88"/>
    <w:rsid w:val="2DB915A3"/>
    <w:rsid w:val="2DE93172"/>
    <w:rsid w:val="2E06467E"/>
    <w:rsid w:val="308B1A2D"/>
    <w:rsid w:val="3156D651"/>
    <w:rsid w:val="3181AF3F"/>
    <w:rsid w:val="32E9C5B5"/>
    <w:rsid w:val="3699D2D5"/>
    <w:rsid w:val="37B9EDB3"/>
    <w:rsid w:val="38329136"/>
    <w:rsid w:val="3937BE4E"/>
    <w:rsid w:val="3ADCCE3B"/>
    <w:rsid w:val="3B9FDA2F"/>
    <w:rsid w:val="3BBF641C"/>
    <w:rsid w:val="3BD02939"/>
    <w:rsid w:val="3C641370"/>
    <w:rsid w:val="3D1377C5"/>
    <w:rsid w:val="3F490FAD"/>
    <w:rsid w:val="41E4D7F7"/>
    <w:rsid w:val="433B90F0"/>
    <w:rsid w:val="440DAA03"/>
    <w:rsid w:val="4587F8E2"/>
    <w:rsid w:val="46977B33"/>
    <w:rsid w:val="46B989D8"/>
    <w:rsid w:val="478448C4"/>
    <w:rsid w:val="479348A1"/>
    <w:rsid w:val="489873C1"/>
    <w:rsid w:val="49E4B4AF"/>
    <w:rsid w:val="4ACAE963"/>
    <w:rsid w:val="4B706CA2"/>
    <w:rsid w:val="4E66A30A"/>
    <w:rsid w:val="4EB31F84"/>
    <w:rsid w:val="4FD655D9"/>
    <w:rsid w:val="503D5967"/>
    <w:rsid w:val="51A16DB6"/>
    <w:rsid w:val="5330291D"/>
    <w:rsid w:val="537A156E"/>
    <w:rsid w:val="544CCA3D"/>
    <w:rsid w:val="55AE08CC"/>
    <w:rsid w:val="55B26D0A"/>
    <w:rsid w:val="56FB04A4"/>
    <w:rsid w:val="5706FFB6"/>
    <w:rsid w:val="57202813"/>
    <w:rsid w:val="5909A2F8"/>
    <w:rsid w:val="5925C5A2"/>
    <w:rsid w:val="5A48196B"/>
    <w:rsid w:val="5CB709D8"/>
    <w:rsid w:val="5ECE7D60"/>
    <w:rsid w:val="6084C80C"/>
    <w:rsid w:val="61E1D50F"/>
    <w:rsid w:val="6229DA4A"/>
    <w:rsid w:val="633BB26B"/>
    <w:rsid w:val="6552C680"/>
    <w:rsid w:val="65C51B1E"/>
    <w:rsid w:val="6642A65F"/>
    <w:rsid w:val="671C4F0A"/>
    <w:rsid w:val="67285DC4"/>
    <w:rsid w:val="68A28BF4"/>
    <w:rsid w:val="69EFDCA1"/>
    <w:rsid w:val="6A97BE54"/>
    <w:rsid w:val="6AF7E748"/>
    <w:rsid w:val="6CCB2F39"/>
    <w:rsid w:val="6D94528A"/>
    <w:rsid w:val="6E1D96E2"/>
    <w:rsid w:val="6F628363"/>
    <w:rsid w:val="6F68B4C7"/>
    <w:rsid w:val="70FF6A85"/>
    <w:rsid w:val="724EF2A7"/>
    <w:rsid w:val="72F10805"/>
    <w:rsid w:val="7A10AEB4"/>
    <w:rsid w:val="7AC9F78F"/>
    <w:rsid w:val="7C3B2F0C"/>
    <w:rsid w:val="7C4A0AB2"/>
    <w:rsid w:val="7CCCDDE6"/>
    <w:rsid w:val="7E7D2364"/>
    <w:rsid w:val="7F0E5542"/>
    <w:rsid w:val="7FFFD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2E2D1B-BE54-415F-8ED7-0719F5C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AB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E3"/>
    <w:rPr>
      <w:rFonts w:ascii="Tahoma" w:eastAsia="Tahoma" w:hAnsi="Tahoma" w:cs="Tahom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C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C77"/>
    <w:rPr>
      <w:rFonts w:ascii="Tahoma" w:eastAsia="Tahoma" w:hAnsi="Tahoma" w:cs="Tahoma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C77"/>
    <w:rPr>
      <w:vertAlign w:val="superscript"/>
    </w:rPr>
  </w:style>
  <w:style w:type="paragraph" w:styleId="NoSpacing">
    <w:name w:val="No Spacing"/>
    <w:uiPriority w:val="1"/>
    <w:qFormat/>
    <w:rsid w:val="00B9710C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customStyle="1" w:styleId="Default">
    <w:name w:val="Default"/>
    <w:rsid w:val="00314FCB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55E74"/>
  </w:style>
  <w:style w:type="paragraph" w:customStyle="1" w:styleId="paragraph">
    <w:name w:val="paragraph"/>
    <w:basedOn w:val="Normal"/>
    <w:rsid w:val="00C01CC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C01CC1"/>
  </w:style>
  <w:style w:type="table" w:styleId="TableGrid0">
    <w:name w:val="Table Grid"/>
    <w:basedOn w:val="TableNormal"/>
    <w:uiPriority w:val="39"/>
    <w:rsid w:val="0051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4F7D08"/>
    <w:pPr>
      <w:tabs>
        <w:tab w:val="center" w:pos="4703"/>
        <w:tab w:val="right" w:pos="9406"/>
      </w:tabs>
      <w:spacing w:before="120" w:after="0" w:line="240" w:lineRule="auto"/>
      <w:ind w:left="0" w:firstLine="0"/>
      <w:jc w:val="left"/>
    </w:pPr>
    <w:rPr>
      <w:rFonts w:ascii="Arial" w:eastAsia="Times New Roman" w:hAnsi="Arial" w:cs="Times New Roman"/>
      <w:color w:val="7C7C7C"/>
      <w:szCs w:val="21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7D08"/>
    <w:rPr>
      <w:rFonts w:ascii="Arial" w:eastAsia="Times New Roman" w:hAnsi="Arial" w:cs="Times New Roman"/>
      <w:color w:val="7C7C7C"/>
      <w:szCs w:val="21"/>
      <w:lang w:val="en-US" w:eastAsia="en-US"/>
    </w:rPr>
  </w:style>
  <w:style w:type="paragraph" w:styleId="Revision">
    <w:name w:val="Revision"/>
    <w:hidden/>
    <w:uiPriority w:val="99"/>
    <w:semiHidden/>
    <w:rsid w:val="00681D40"/>
    <w:pPr>
      <w:spacing w:after="0" w:line="240" w:lineRule="auto"/>
    </w:pPr>
    <w:rPr>
      <w:rFonts w:ascii="Tahoma" w:eastAsia="Tahoma" w:hAnsi="Tahoma" w:cs="Tahoma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153d5b9-7993-4a88-9cda-69a07754949e}" enabled="0" method="" siteId="{8153d5b9-7993-4a88-9cda-69a0775494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5388</Characters>
  <Application>Microsoft Office Word</Application>
  <DocSecurity>0</DocSecurity>
  <Lines>131</Lines>
  <Paragraphs>45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Desislava Torozova</cp:lastModifiedBy>
  <cp:revision>2</cp:revision>
  <cp:lastPrinted>2023-10-06T12:14:00Z</cp:lastPrinted>
  <dcterms:created xsi:type="dcterms:W3CDTF">2024-07-30T09:32:00Z</dcterms:created>
  <dcterms:modified xsi:type="dcterms:W3CDTF">2024-07-30T09:32:00Z</dcterms:modified>
</cp:coreProperties>
</file>